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CF09F" w14:textId="6AB3844B" w:rsidR="0004165F" w:rsidRDefault="00D53A6E" w:rsidP="00F579C7">
      <w:pPr>
        <w:spacing w:after="0" w:line="240" w:lineRule="auto"/>
        <w:jc w:val="center"/>
        <w:rPr>
          <w:rFonts w:asciiTheme="majorBidi" w:eastAsia="Times New Roman" w:hAnsiTheme="majorBidi" w:cstheme="majorBidi"/>
          <w:b/>
          <w:sz w:val="40"/>
          <w:szCs w:val="40"/>
        </w:rPr>
      </w:pPr>
      <w:r w:rsidRPr="008C0900">
        <w:rPr>
          <w:rFonts w:asciiTheme="majorBidi" w:eastAsia="Times New Roman" w:hAnsiTheme="majorBidi" w:cstheme="majorBidi"/>
          <w:b/>
          <w:sz w:val="40"/>
          <w:szCs w:val="40"/>
        </w:rPr>
        <w:t>Implementasi Chatbot Untuk Meningkatkan Realisme Interaksi Non Playable Character Berbasis Virtual</w:t>
      </w:r>
      <w:bookmarkStart w:id="0" w:name="_heading=h.anb8jvawjcyt" w:colFirst="0" w:colLast="0"/>
      <w:bookmarkEnd w:id="0"/>
    </w:p>
    <w:p w14:paraId="03E724CA" w14:textId="77777777" w:rsidR="00F579C7" w:rsidRPr="008C0900" w:rsidRDefault="00F579C7" w:rsidP="00F579C7">
      <w:pPr>
        <w:spacing w:after="0" w:line="240" w:lineRule="auto"/>
        <w:jc w:val="center"/>
        <w:rPr>
          <w:rFonts w:asciiTheme="majorBidi" w:eastAsia="Times New Roman" w:hAnsiTheme="majorBidi" w:cstheme="majorBidi"/>
          <w:b/>
          <w:sz w:val="40"/>
          <w:szCs w:val="40"/>
        </w:rPr>
      </w:pPr>
    </w:p>
    <w:p w14:paraId="267366E5" w14:textId="77777777" w:rsidR="0004165F" w:rsidRDefault="0004165F" w:rsidP="0004165F">
      <w:pPr>
        <w:pBdr>
          <w:top w:val="nil"/>
          <w:left w:val="nil"/>
          <w:bottom w:val="nil"/>
          <w:right w:val="nil"/>
          <w:between w:val="nil"/>
        </w:pBdr>
        <w:tabs>
          <w:tab w:val="center" w:pos="2302"/>
          <w:tab w:val="left" w:pos="361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w:t>
      </w:r>
      <w:r w:rsidRPr="00D53A6E">
        <w:t xml:space="preserve"> </w:t>
      </w:r>
      <w:r w:rsidRPr="00D53A6E">
        <w:rPr>
          <w:rFonts w:ascii="Times New Roman" w:eastAsia="Times New Roman" w:hAnsi="Times New Roman" w:cs="Times New Roman"/>
        </w:rPr>
        <w:t>Luthfi Pratama Nst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vertAlign w:val="superscript"/>
        </w:rPr>
        <w:t xml:space="preserve">2 </w:t>
      </w:r>
      <w:r w:rsidRPr="00D53A6E">
        <w:rPr>
          <w:rFonts w:ascii="Times New Roman" w:eastAsia="Times New Roman" w:hAnsi="Times New Roman" w:cs="Times New Roman"/>
        </w:rPr>
        <w:t>Firahmi Rizky</w:t>
      </w:r>
      <w:r>
        <w:rPr>
          <w:rFonts w:ascii="Times New Roman" w:eastAsia="Times New Roman" w:hAnsi="Times New Roman" w:cs="Times New Roman"/>
          <w:color w:val="000000"/>
        </w:rPr>
        <w:t xml:space="preserve"> </w:t>
      </w:r>
    </w:p>
    <w:p w14:paraId="343F379C" w14:textId="77777777" w:rsidR="0004165F" w:rsidRDefault="0004165F" w:rsidP="0004165F">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D53A6E">
        <w:rPr>
          <w:rFonts w:ascii="Times New Roman" w:eastAsia="Times New Roman" w:hAnsi="Times New Roman" w:cs="Times New Roman"/>
        </w:rPr>
        <w:t>Universitas Muhammadiyah Sumatera Utara</w:t>
      </w:r>
      <w:r>
        <w:rPr>
          <w:rFonts w:ascii="Times New Roman" w:eastAsia="Times New Roman" w:hAnsi="Times New Roman" w:cs="Times New Roman"/>
          <w:color w:val="000000"/>
        </w:rPr>
        <w:t xml:space="preserve">, Medan, </w:t>
      </w:r>
      <w:r>
        <w:rPr>
          <w:rFonts w:ascii="Times New Roman" w:eastAsia="Times New Roman" w:hAnsi="Times New Roman" w:cs="Times New Roman"/>
        </w:rPr>
        <w:t>Indonesia</w:t>
      </w:r>
      <w:r>
        <w:rPr>
          <w:rFonts w:ascii="Times New Roman" w:eastAsia="Times New Roman" w:hAnsi="Times New Roman" w:cs="Times New Roman"/>
          <w:color w:val="000000"/>
        </w:rPr>
        <w:t xml:space="preserve"> </w:t>
      </w:r>
    </w:p>
    <w:p w14:paraId="425DFBF2" w14:textId="64F32B24" w:rsidR="0004165F" w:rsidRDefault="0004165F" w:rsidP="0004165F">
      <w:pPr>
        <w:pBdr>
          <w:top w:val="nil"/>
          <w:left w:val="nil"/>
          <w:bottom w:val="nil"/>
          <w:right w:val="nil"/>
          <w:between w:val="nil"/>
        </w:pBdr>
        <w:spacing w:after="0" w:line="240" w:lineRule="auto"/>
        <w:jc w:val="center"/>
        <w:rPr>
          <w:rStyle w:val="Hyperlink"/>
          <w:rFonts w:asciiTheme="majorBidi" w:hAnsiTheme="majorBidi" w:cstheme="majorBidi"/>
        </w:rPr>
      </w:pPr>
      <w:hyperlink r:id="rId8" w:history="1">
        <w:r w:rsidRPr="00DB47C1">
          <w:rPr>
            <w:rStyle w:val="Hyperlink"/>
            <w:rFonts w:asciiTheme="majorBidi" w:hAnsiTheme="majorBidi" w:cstheme="majorBidi"/>
          </w:rPr>
          <w:t>luthfipratamanasution@gmail.com</w:t>
        </w:r>
      </w:hyperlink>
    </w:p>
    <w:p w14:paraId="5FCAE675" w14:textId="77777777" w:rsidR="0004165F" w:rsidRDefault="0004165F" w:rsidP="0004165F">
      <w:pPr>
        <w:pBdr>
          <w:top w:val="nil"/>
          <w:left w:val="nil"/>
          <w:bottom w:val="nil"/>
          <w:right w:val="nil"/>
          <w:between w:val="nil"/>
        </w:pBdr>
        <w:spacing w:after="0" w:line="240" w:lineRule="auto"/>
        <w:jc w:val="center"/>
        <w:rPr>
          <w:rStyle w:val="Hyperlink"/>
          <w:rFonts w:asciiTheme="majorBidi" w:hAnsiTheme="majorBidi" w:cstheme="majorBidi"/>
        </w:rPr>
      </w:pPr>
    </w:p>
    <w:p w14:paraId="0BACFFAA" w14:textId="05F8034E" w:rsidR="0004165F" w:rsidRDefault="0004165F" w:rsidP="0004165F">
      <w:pPr>
        <w:pBdr>
          <w:top w:val="nil"/>
          <w:left w:val="nil"/>
          <w:bottom w:val="nil"/>
          <w:right w:val="nil"/>
          <w:between w:val="nil"/>
        </w:pBdr>
        <w:spacing w:after="0" w:line="240" w:lineRule="auto"/>
        <w:jc w:val="center"/>
        <w:rPr>
          <w:rFonts w:asciiTheme="majorBidi" w:hAnsiTheme="majorBidi" w:cstheme="majorBidi"/>
          <w:color w:val="000000"/>
        </w:rPr>
      </w:pPr>
      <w:r w:rsidRPr="009729CE">
        <w:rPr>
          <w:rFonts w:asciiTheme="majorBidi" w:hAnsiTheme="majorBidi" w:cstheme="majorBidi"/>
          <w:b/>
          <w:bCs/>
          <w:color w:val="000000"/>
        </w:rPr>
        <w:t>Submit</w:t>
      </w:r>
      <w:r w:rsidRPr="009729CE">
        <w:rPr>
          <w:rFonts w:asciiTheme="majorBidi" w:hAnsiTheme="majorBidi" w:cstheme="majorBidi"/>
          <w:color w:val="000000"/>
        </w:rPr>
        <w:t xml:space="preserve"> : </w:t>
      </w:r>
      <w:r>
        <w:rPr>
          <w:rFonts w:asciiTheme="majorBidi" w:hAnsiTheme="majorBidi" w:cstheme="majorBidi"/>
          <w:color w:val="000000"/>
        </w:rPr>
        <w:t>1</w:t>
      </w:r>
      <w:r>
        <w:rPr>
          <w:rFonts w:asciiTheme="majorBidi" w:hAnsiTheme="majorBidi" w:cstheme="majorBidi"/>
          <w:color w:val="000000"/>
        </w:rPr>
        <w:t>7</w:t>
      </w:r>
      <w:r>
        <w:rPr>
          <w:rFonts w:asciiTheme="majorBidi" w:hAnsiTheme="majorBidi" w:cstheme="majorBidi"/>
          <w:color w:val="000000"/>
        </w:rPr>
        <w:t xml:space="preserve"> Maret</w:t>
      </w:r>
      <w:r w:rsidRPr="009729CE">
        <w:rPr>
          <w:rFonts w:asciiTheme="majorBidi" w:hAnsiTheme="majorBidi" w:cstheme="majorBidi"/>
          <w:color w:val="000000"/>
        </w:rPr>
        <w:t xml:space="preserve"> </w:t>
      </w:r>
      <w:r>
        <w:rPr>
          <w:rFonts w:asciiTheme="majorBidi" w:hAnsiTheme="majorBidi" w:cstheme="majorBidi"/>
          <w:color w:val="000000"/>
        </w:rPr>
        <w:t>20</w:t>
      </w:r>
      <w:r w:rsidRPr="009729CE">
        <w:rPr>
          <w:rFonts w:asciiTheme="majorBidi" w:hAnsiTheme="majorBidi" w:cstheme="majorBidi"/>
          <w:color w:val="000000"/>
        </w:rPr>
        <w:t>2</w:t>
      </w:r>
      <w:r>
        <w:rPr>
          <w:rFonts w:asciiTheme="majorBidi" w:hAnsiTheme="majorBidi" w:cstheme="majorBidi"/>
          <w:color w:val="000000"/>
        </w:rPr>
        <w:t>6</w:t>
      </w:r>
      <w:r w:rsidRPr="009729CE">
        <w:rPr>
          <w:rFonts w:asciiTheme="majorBidi" w:hAnsiTheme="majorBidi" w:cstheme="majorBidi"/>
          <w:color w:val="000000"/>
        </w:rPr>
        <w:t xml:space="preserve"> | </w:t>
      </w:r>
      <w:r w:rsidRPr="009729CE">
        <w:rPr>
          <w:rFonts w:asciiTheme="majorBidi" w:hAnsiTheme="majorBidi" w:cstheme="majorBidi"/>
          <w:b/>
          <w:bCs/>
          <w:color w:val="000000"/>
        </w:rPr>
        <w:t>Diterima</w:t>
      </w:r>
      <w:r w:rsidRPr="009729CE">
        <w:rPr>
          <w:rFonts w:asciiTheme="majorBidi" w:hAnsiTheme="majorBidi" w:cstheme="majorBidi"/>
          <w:color w:val="000000"/>
        </w:rPr>
        <w:t xml:space="preserve"> :</w:t>
      </w:r>
      <w:r>
        <w:rPr>
          <w:rFonts w:asciiTheme="majorBidi" w:hAnsiTheme="majorBidi" w:cstheme="majorBidi"/>
          <w:color w:val="000000"/>
        </w:rPr>
        <w:t xml:space="preserve"> 3</w:t>
      </w:r>
      <w:r>
        <w:rPr>
          <w:rFonts w:asciiTheme="majorBidi" w:hAnsiTheme="majorBidi" w:cstheme="majorBidi"/>
          <w:color w:val="000000"/>
        </w:rPr>
        <w:t>1</w:t>
      </w:r>
      <w:r w:rsidRPr="009729CE">
        <w:rPr>
          <w:rFonts w:asciiTheme="majorBidi" w:hAnsiTheme="majorBidi" w:cstheme="majorBidi"/>
          <w:color w:val="000000"/>
        </w:rPr>
        <w:t xml:space="preserve"> </w:t>
      </w:r>
      <w:r>
        <w:rPr>
          <w:rFonts w:asciiTheme="majorBidi" w:hAnsiTheme="majorBidi" w:cstheme="majorBidi"/>
          <w:color w:val="000000"/>
        </w:rPr>
        <w:t>Maret</w:t>
      </w:r>
      <w:r w:rsidRPr="009729CE">
        <w:rPr>
          <w:rFonts w:asciiTheme="majorBidi" w:hAnsiTheme="majorBidi" w:cstheme="majorBidi"/>
          <w:color w:val="000000"/>
        </w:rPr>
        <w:t xml:space="preserve"> 202</w:t>
      </w:r>
      <w:r>
        <w:rPr>
          <w:rFonts w:asciiTheme="majorBidi" w:hAnsiTheme="majorBidi" w:cstheme="majorBidi"/>
          <w:color w:val="000000"/>
        </w:rPr>
        <w:t>6</w:t>
      </w:r>
      <w:r w:rsidRPr="009729CE">
        <w:rPr>
          <w:rFonts w:asciiTheme="majorBidi" w:hAnsiTheme="majorBidi" w:cstheme="majorBidi"/>
          <w:color w:val="000000"/>
        </w:rPr>
        <w:t xml:space="preserve"> | </w:t>
      </w:r>
      <w:r w:rsidRPr="009729CE">
        <w:rPr>
          <w:rFonts w:asciiTheme="majorBidi" w:hAnsiTheme="majorBidi" w:cstheme="majorBidi"/>
          <w:b/>
          <w:bCs/>
          <w:color w:val="000000"/>
        </w:rPr>
        <w:t>Terbit</w:t>
      </w:r>
      <w:r w:rsidRPr="009729CE">
        <w:rPr>
          <w:rFonts w:asciiTheme="majorBidi" w:hAnsiTheme="majorBidi" w:cstheme="majorBidi"/>
          <w:color w:val="000000"/>
        </w:rPr>
        <w:t xml:space="preserve"> : </w:t>
      </w:r>
      <w:r>
        <w:rPr>
          <w:rFonts w:asciiTheme="majorBidi" w:hAnsiTheme="majorBidi" w:cstheme="majorBidi"/>
          <w:color w:val="000000"/>
        </w:rPr>
        <w:t>1</w:t>
      </w:r>
      <w:r>
        <w:rPr>
          <w:rFonts w:asciiTheme="majorBidi" w:hAnsiTheme="majorBidi" w:cstheme="majorBidi"/>
          <w:color w:val="000000"/>
        </w:rPr>
        <w:t>9</w:t>
      </w:r>
      <w:r>
        <w:rPr>
          <w:rFonts w:asciiTheme="majorBidi" w:hAnsiTheme="majorBidi" w:cstheme="majorBidi"/>
          <w:color w:val="000000"/>
        </w:rPr>
        <w:t xml:space="preserve"> April</w:t>
      </w:r>
      <w:r w:rsidRPr="009729CE">
        <w:rPr>
          <w:rFonts w:asciiTheme="majorBidi" w:hAnsiTheme="majorBidi" w:cstheme="majorBidi"/>
          <w:color w:val="000000"/>
        </w:rPr>
        <w:t xml:space="preserve"> 202</w:t>
      </w:r>
      <w:r>
        <w:rPr>
          <w:rFonts w:asciiTheme="majorBidi" w:hAnsiTheme="majorBidi" w:cstheme="majorBidi"/>
          <w:color w:val="000000"/>
        </w:rPr>
        <w:t>6</w:t>
      </w:r>
    </w:p>
    <w:p w14:paraId="16A370ED" w14:textId="77777777" w:rsidR="0004165F" w:rsidRPr="0004165F" w:rsidRDefault="0004165F" w:rsidP="0004165F">
      <w:pPr>
        <w:pBdr>
          <w:top w:val="nil"/>
          <w:left w:val="nil"/>
          <w:bottom w:val="nil"/>
          <w:right w:val="nil"/>
          <w:between w:val="nil"/>
        </w:pBdr>
        <w:spacing w:after="0" w:line="240" w:lineRule="auto"/>
        <w:jc w:val="center"/>
        <w:rPr>
          <w:rFonts w:asciiTheme="majorBidi" w:hAnsiTheme="majorBidi" w:cstheme="majorBidi"/>
          <w:color w:val="0000FF"/>
          <w:u w:val="single"/>
        </w:rPr>
      </w:pPr>
    </w:p>
    <w:p w14:paraId="2DB01E42" w14:textId="2A975BE4" w:rsidR="0004165F" w:rsidRPr="0004165F" w:rsidRDefault="0004165F" w:rsidP="0004165F">
      <w:pPr>
        <w:spacing w:after="0" w:line="240" w:lineRule="auto"/>
        <w:jc w:val="center"/>
        <w:rPr>
          <w:rFonts w:asciiTheme="majorBidi" w:eastAsia="Times New Roman" w:hAnsiTheme="majorBidi" w:cstheme="majorBidi"/>
          <w:b/>
          <w:smallCaps/>
          <w:sz w:val="24"/>
          <w:szCs w:val="24"/>
        </w:rPr>
      </w:pPr>
      <w:r w:rsidRPr="008C0900">
        <w:rPr>
          <w:rFonts w:asciiTheme="majorBidi" w:eastAsia="Times New Roman" w:hAnsiTheme="majorBidi" w:cstheme="majorBidi"/>
          <w:b/>
          <w:smallCaps/>
          <w:sz w:val="24"/>
          <w:szCs w:val="24"/>
        </w:rPr>
        <w:t>ABSTRAK</w:t>
      </w:r>
    </w:p>
    <w:p w14:paraId="1AC734DB" w14:textId="4567C6E6" w:rsidR="00D21188" w:rsidRDefault="00D53A6E" w:rsidP="0004165F">
      <w:pPr>
        <w:spacing w:after="0" w:line="240" w:lineRule="auto"/>
        <w:jc w:val="both"/>
        <w:rPr>
          <w:rFonts w:asciiTheme="majorBidi" w:eastAsia="Times New Roman" w:hAnsiTheme="majorBidi" w:cstheme="majorBidi"/>
        </w:rPr>
      </w:pPr>
      <w:r w:rsidRPr="008C0900">
        <w:rPr>
          <w:rFonts w:asciiTheme="majorBidi" w:eastAsia="Times New Roman" w:hAnsiTheme="majorBidi" w:cstheme="majorBidi"/>
        </w:rPr>
        <w:t>Perkembangan teknologi kecerdasan buatan (Artificial Intelligence/AI) membuka peluang besar dalam pengembangan game interaktif, terutama pada peningkatan kualitas interaksi Non-Playable Character (NPC). Penelitian ini bertujuan mengimplementasikan integrasi API ChatGPT pada NPC dinamis berbasis Unity 3D dan membandingkannya dengan NPC statis berbasis dialog bercabang. Metode yang digunakan adalah prototyping, dengan tahapan analisis kebutuhan, perancangan, implementasi, dan pengujian prototipe game third-person. Hasil pengujian menunjukkan bahwa NPC dinamis mampu menghasilkan percakapan adaptif, responsif, kontekstual, serta mempertahankan alur percakapan secara lebih alami, berbeda dengan NPC statis yang repetitif dan terbatas. Meskipun memerlukan koneksi internet stabil dan memiliki potensi keterlambatan respons, integrasi ChatGPT terbukti meningkatkan realisme interaksi pemain dengan NPC. Penelitian ini memberikan bukti konsep (proof of concept) mengenai potensi penerapan AI dalam pengembangan game serta menjadi pijakan awal bagi penelitian lanjutan untuk menciptakan pengalaman bermain yang lebih imersif dan realistis.</w:t>
      </w:r>
    </w:p>
    <w:p w14:paraId="394635CE" w14:textId="77777777" w:rsidR="0004165F" w:rsidRPr="008C0900" w:rsidRDefault="0004165F" w:rsidP="0004165F">
      <w:pPr>
        <w:spacing w:after="0" w:line="240" w:lineRule="auto"/>
        <w:jc w:val="both"/>
        <w:rPr>
          <w:rFonts w:asciiTheme="majorBidi" w:eastAsia="Times New Roman" w:hAnsiTheme="majorBidi" w:cstheme="majorBidi"/>
        </w:rPr>
      </w:pPr>
    </w:p>
    <w:p w14:paraId="67438248" w14:textId="33CD2AC1" w:rsidR="00D21188" w:rsidRPr="008C0900" w:rsidRDefault="00485A40" w:rsidP="0004165F">
      <w:pPr>
        <w:spacing w:after="0" w:line="240" w:lineRule="auto"/>
        <w:jc w:val="both"/>
        <w:rPr>
          <w:rFonts w:asciiTheme="majorBidi" w:eastAsia="Times New Roman" w:hAnsiTheme="majorBidi" w:cstheme="majorBidi"/>
        </w:rPr>
      </w:pPr>
      <w:r w:rsidRPr="008C0900">
        <w:rPr>
          <w:rFonts w:asciiTheme="majorBidi" w:eastAsia="Times New Roman" w:hAnsiTheme="majorBidi" w:cstheme="majorBidi"/>
          <w:b/>
        </w:rPr>
        <w:t>Kata Kunci</w:t>
      </w:r>
      <w:r w:rsidRPr="008C0900">
        <w:rPr>
          <w:rFonts w:asciiTheme="majorBidi" w:eastAsia="Times New Roman" w:hAnsiTheme="majorBidi" w:cstheme="majorBidi"/>
        </w:rPr>
        <w:t xml:space="preserve">:  </w:t>
      </w:r>
      <w:r w:rsidR="00D53A6E" w:rsidRPr="008C0900">
        <w:rPr>
          <w:rFonts w:asciiTheme="majorBidi" w:eastAsia="Times New Roman" w:hAnsiTheme="majorBidi" w:cstheme="majorBidi"/>
        </w:rPr>
        <w:t>artificial intelligence; chatgpt API; chatbot; non-playable character; unity 3D</w:t>
      </w:r>
    </w:p>
    <w:p w14:paraId="35D58297" w14:textId="77777777" w:rsidR="00D21188" w:rsidRPr="008C0900" w:rsidRDefault="00D21188" w:rsidP="0004165F">
      <w:pPr>
        <w:spacing w:after="0" w:line="240" w:lineRule="auto"/>
        <w:jc w:val="both"/>
        <w:rPr>
          <w:rFonts w:asciiTheme="majorBidi" w:eastAsia="Times New Roman" w:hAnsiTheme="majorBidi" w:cstheme="majorBidi"/>
        </w:rPr>
      </w:pPr>
    </w:p>
    <w:p w14:paraId="5A6DE51B" w14:textId="2F4993FC" w:rsidR="00D21188" w:rsidRPr="008C0900" w:rsidRDefault="00485A40" w:rsidP="0004165F">
      <w:pPr>
        <w:pStyle w:val="Heading1"/>
        <w:numPr>
          <w:ilvl w:val="0"/>
          <w:numId w:val="0"/>
        </w:numPr>
        <w:spacing w:before="0" w:after="0"/>
        <w:ind w:left="720" w:hanging="720"/>
        <w:rPr>
          <w:rFonts w:asciiTheme="majorBidi" w:hAnsiTheme="majorBidi" w:cstheme="majorBidi"/>
          <w:b/>
          <w:smallCaps w:val="0"/>
          <w:sz w:val="24"/>
          <w:szCs w:val="24"/>
        </w:rPr>
      </w:pPr>
      <w:r w:rsidRPr="008C0900">
        <w:rPr>
          <w:rFonts w:asciiTheme="majorBidi" w:hAnsiTheme="majorBidi" w:cstheme="majorBidi"/>
          <w:b/>
          <w:smallCaps w:val="0"/>
          <w:sz w:val="24"/>
          <w:szCs w:val="24"/>
        </w:rPr>
        <w:t>PENDAHULUAN</w:t>
      </w:r>
    </w:p>
    <w:p w14:paraId="18AA80F3" w14:textId="5417BBE6" w:rsidR="00D53A6E" w:rsidRPr="008C0900" w:rsidRDefault="00D53A6E" w:rsidP="0004165F">
      <w:pPr>
        <w:widowControl w:val="0"/>
        <w:pBdr>
          <w:top w:val="nil"/>
          <w:left w:val="nil"/>
          <w:bottom w:val="nil"/>
          <w:right w:val="nil"/>
          <w:between w:val="nil"/>
        </w:pBdr>
        <w:spacing w:after="0" w:line="240" w:lineRule="auto"/>
        <w:ind w:firstLine="720"/>
        <w:jc w:val="both"/>
        <w:rPr>
          <w:rFonts w:asciiTheme="majorBidi" w:eastAsia="Times New Roman" w:hAnsiTheme="majorBidi" w:cstheme="majorBidi"/>
        </w:rPr>
      </w:pPr>
      <w:r w:rsidRPr="008C0900">
        <w:rPr>
          <w:rFonts w:asciiTheme="majorBidi" w:eastAsia="Times New Roman" w:hAnsiTheme="majorBidi" w:cstheme="majorBidi"/>
        </w:rPr>
        <w:t>Perkembangan teknologi informasi mendorong lahirnya inovasi pada bidang hiburan digital, khususnya game interaktif. Unity 3D menjadi salah satu game engine yang banyak digunakan karena kemampuannya dalam menghadirkan visualisasi tiga dimensi yang imersif, fleksibilitas integrasi sistem, serta dukungan komunitas pengembang yang luas.</w:t>
      </w:r>
    </w:p>
    <w:p w14:paraId="395478CE" w14:textId="77777777" w:rsidR="00BF18C1" w:rsidRPr="008C0900" w:rsidRDefault="00192EB7" w:rsidP="0004165F">
      <w:pPr>
        <w:widowControl w:val="0"/>
        <w:pBdr>
          <w:top w:val="nil"/>
          <w:left w:val="nil"/>
          <w:bottom w:val="nil"/>
          <w:right w:val="nil"/>
          <w:between w:val="nil"/>
        </w:pBdr>
        <w:spacing w:after="0" w:line="240" w:lineRule="auto"/>
        <w:ind w:firstLine="720"/>
        <w:jc w:val="both"/>
        <w:rPr>
          <w:rFonts w:asciiTheme="majorBidi" w:eastAsia="Times New Roman" w:hAnsiTheme="majorBidi" w:cstheme="majorBidi"/>
        </w:rPr>
      </w:pPr>
      <w:r w:rsidRPr="008C0900">
        <w:rPr>
          <w:rFonts w:asciiTheme="majorBidi" w:eastAsia="Times New Roman" w:hAnsiTheme="majorBidi" w:cstheme="majorBidi"/>
        </w:rPr>
        <w:t>Salah satu elemen penting dalam game adalah Non-Playable Character (NPC). NPC berperan sebagai karakter pendukung yang dapat memperkuat narasi sekaligus menambah kedalaman pengalaman bermain. Penelitian sebelumnya menunjukkan bahwa penggunaan behaviour tree dalam pengembangan NPC dapat meningkatkan pengalaman imersif pemain karena NPC mampu menampilkan perilaku yang lebih kontekstual.</w:t>
      </w:r>
      <w:r w:rsidR="00BF18C1" w:rsidRPr="008C0900">
        <w:rPr>
          <w:rFonts w:asciiTheme="majorBidi" w:eastAsia="Times New Roman" w:hAnsiTheme="majorBidi" w:cstheme="majorBidi"/>
        </w:rPr>
        <w:t xml:space="preserve"> Meskipun demikian, masih banyak game yang menggunakan NPC berbasis dialog statis. Misalnya, penggunaan Finite State Automata (FSA) yang walaupun memungkinkan interaksi bercabang, tetap menghasilkan percakapan repetitif dan kurang alami.</w:t>
      </w:r>
    </w:p>
    <w:p w14:paraId="2185B615" w14:textId="744F5244" w:rsidR="00D21188" w:rsidRPr="0004165F" w:rsidRDefault="00BF18C1" w:rsidP="0004165F">
      <w:pPr>
        <w:widowControl w:val="0"/>
        <w:pBdr>
          <w:top w:val="nil"/>
          <w:left w:val="nil"/>
          <w:bottom w:val="nil"/>
          <w:right w:val="nil"/>
          <w:between w:val="nil"/>
        </w:pBdr>
        <w:spacing w:after="0" w:line="240" w:lineRule="auto"/>
        <w:ind w:firstLine="720"/>
        <w:jc w:val="both"/>
        <w:rPr>
          <w:rFonts w:asciiTheme="majorBidi" w:eastAsia="Times New Roman" w:hAnsiTheme="majorBidi" w:cstheme="majorBidi"/>
        </w:rPr>
      </w:pPr>
      <w:r w:rsidRPr="008C0900">
        <w:rPr>
          <w:rFonts w:asciiTheme="majorBidi" w:eastAsia="Times New Roman" w:hAnsiTheme="majorBidi" w:cstheme="majorBidi"/>
        </w:rPr>
        <w:t>Chatbot berbasis kecerdasan buatan, khususnya yang menggunakan pemrosesan bahasa alami, telah terbukti meningkatkan kualitas interaksi pengguna. Sebagai contoh, chatbot JALA berhasil meningkatkan efektivitas percakapan dengan pengguna melalui peningkatan kualitas respons. Implementasi API ChatGPT secara khusus juga telah menunjukkan keberhasilan dalam berbagai domain. Pada penelitian yang dilakukan di sebuah coffee shop, penggunaan ChatGPT API pada chatbot QnA terbukti meningkatkan kepuasan pengguna secara signifikan. Hal serupa juga terlihat pada aplikasi restoran berbasis website, di mana integrasi ChatGPT API mampu memberikan layanan tanya jawab yang cepat, responsif, dan akurat. Selain itu, integrasi chatbot berbasis AI juga telah dimanfaatkan dalam ranah edukasi. Misalnya, platform edukasi kriptografi berbasis gamifikasi berhasil mengombinasikan konsep Capture the Flag dengan chatbot sebagai asisten virtual, sehingga proses belajar menjadi lebih interaktif.</w:t>
      </w:r>
    </w:p>
    <w:p w14:paraId="21A6F742" w14:textId="1896F4EC" w:rsidR="00D21188" w:rsidRPr="008C0900" w:rsidRDefault="00F07295" w:rsidP="0004165F">
      <w:pPr>
        <w:pStyle w:val="Heading1"/>
        <w:numPr>
          <w:ilvl w:val="0"/>
          <w:numId w:val="0"/>
        </w:numPr>
        <w:spacing w:before="0" w:after="0"/>
        <w:ind w:left="720" w:hanging="720"/>
        <w:rPr>
          <w:rFonts w:asciiTheme="majorBidi" w:hAnsiTheme="majorBidi" w:cstheme="majorBidi"/>
          <w:b/>
          <w:smallCaps w:val="0"/>
          <w:sz w:val="24"/>
          <w:szCs w:val="24"/>
        </w:rPr>
      </w:pPr>
      <w:r w:rsidRPr="008C0900">
        <w:rPr>
          <w:rFonts w:asciiTheme="majorBidi" w:hAnsiTheme="majorBidi" w:cstheme="majorBidi"/>
          <w:b/>
          <w:smallCaps w:val="0"/>
          <w:sz w:val="24"/>
          <w:szCs w:val="24"/>
        </w:rPr>
        <w:lastRenderedPageBreak/>
        <w:t>TINJAUAN PUSTAKA</w:t>
      </w:r>
    </w:p>
    <w:p w14:paraId="349F4426" w14:textId="5A2443C2" w:rsidR="00BF18C1" w:rsidRPr="008C0900" w:rsidRDefault="00BF18C1" w:rsidP="0004165F">
      <w:pPr>
        <w:widowControl w:val="0"/>
        <w:spacing w:after="0" w:line="240" w:lineRule="auto"/>
        <w:ind w:firstLine="720"/>
        <w:jc w:val="both"/>
        <w:rPr>
          <w:rFonts w:asciiTheme="majorBidi" w:eastAsia="Times New Roman" w:hAnsiTheme="majorBidi" w:cstheme="majorBidi"/>
        </w:rPr>
      </w:pPr>
      <w:r w:rsidRPr="008C0900">
        <w:rPr>
          <w:rFonts w:asciiTheme="majorBidi" w:eastAsia="Times New Roman" w:hAnsiTheme="majorBidi" w:cstheme="majorBidi"/>
        </w:rPr>
        <w:t xml:space="preserve">Game development adalah proses merancang, membangun, dan mengimplementasikan perangkat lunak yang berfungsi sebagai media interaktif. Pada era Revolusi Industri 4.0, game tidak lagi dipandang semata sebagai hiburan, melainkan juga sebagai sarana edukasi, simulasi, dan penelitian berbasis teknologi digital. Kehadiran game yang interaktif terbukti mampu meningkatkan motivasi dan keterlibatan pengguna, karena pengalaman yang diperoleh lebih menarik dibandingkan metode konvensional. </w:t>
      </w:r>
    </w:p>
    <w:p w14:paraId="3C483E25" w14:textId="68E58272" w:rsidR="00BF18C1" w:rsidRPr="008C0900" w:rsidRDefault="00BF18C1" w:rsidP="0004165F">
      <w:pPr>
        <w:widowControl w:val="0"/>
        <w:spacing w:after="0" w:line="240" w:lineRule="auto"/>
        <w:ind w:firstLine="720"/>
        <w:jc w:val="both"/>
        <w:rPr>
          <w:rFonts w:asciiTheme="majorBidi" w:eastAsia="Times New Roman" w:hAnsiTheme="majorBidi" w:cstheme="majorBidi"/>
        </w:rPr>
      </w:pPr>
      <w:r w:rsidRPr="008C0900">
        <w:rPr>
          <w:rFonts w:asciiTheme="majorBidi" w:eastAsia="Times New Roman" w:hAnsiTheme="majorBidi" w:cstheme="majorBidi"/>
        </w:rPr>
        <w:t>Dalam pengembangan game modern, Unity 3D menjadi salah satu game engine yang paling banyak digunakan. Unity mendukung pemodelan 2D maupun 3D, integrasi objek interaktif, serta penerapan teknologi kecerdasan buatan. Kelebihan Unity adalah kemampuannya untuk membangun aplikasi lintas platform dengan dukungan komunitas pengembang yang luas. Pada penelitian lain, Unity telah digunakan untuk membangun game edukasi berbasis RPG yang menghadirkan skenario dungeon, misi, hingga interaksi berbasis quest, menunjukkan fleksibilitasnya dalam mendukung berbagai genre dan kebutuhan pembelajaran.</w:t>
      </w:r>
    </w:p>
    <w:p w14:paraId="47CA426E" w14:textId="4ED0F879" w:rsidR="00BF18C1" w:rsidRPr="008C0900" w:rsidRDefault="00BF18C1" w:rsidP="0004165F">
      <w:pPr>
        <w:widowControl w:val="0"/>
        <w:spacing w:after="0" w:line="240" w:lineRule="auto"/>
        <w:ind w:firstLine="720"/>
        <w:jc w:val="both"/>
        <w:rPr>
          <w:rFonts w:asciiTheme="majorBidi" w:eastAsia="Times New Roman" w:hAnsiTheme="majorBidi" w:cstheme="majorBidi"/>
        </w:rPr>
      </w:pPr>
      <w:r w:rsidRPr="008C0900">
        <w:rPr>
          <w:rFonts w:asciiTheme="majorBidi" w:eastAsia="Times New Roman" w:hAnsiTheme="majorBidi" w:cstheme="majorBidi"/>
        </w:rPr>
        <w:t>Relevansi Unity 3D terhadap penelitian ini terletak pada kemampuannya mengintegrasikan sistem eksternal, termasuk API ChatGPT, untuk menghasilkan NPC dinamis. Jika pada penelitian pendidikan Unity digunakan untuk mengemas konten agar lebih menarik, maka dalam penelitian ini Unity dimanfaatkan sebagai wadah eksperimen dalam menciptakan interaksi NPC yang lebih adaptif dan realistis. Dengan memanfaatkan fitur scripting dan dukungan API, Unity memungkinkan perbandingan langsung antara NPC statis dan NPC dinamis, sehingga dapat ditunjukkan bagaimana game engine ini berperan penting dalam peningkatan realisme interaksi virtual.</w:t>
      </w:r>
    </w:p>
    <w:p w14:paraId="41D91D50" w14:textId="41465A5B" w:rsidR="00BF18C1" w:rsidRPr="008C0900" w:rsidRDefault="00BF18C1" w:rsidP="0004165F">
      <w:pPr>
        <w:widowControl w:val="0"/>
        <w:spacing w:after="0" w:line="240" w:lineRule="auto"/>
        <w:jc w:val="both"/>
        <w:rPr>
          <w:rFonts w:asciiTheme="majorBidi" w:eastAsia="Times New Roman" w:hAnsiTheme="majorBidi" w:cstheme="majorBidi"/>
        </w:rPr>
      </w:pPr>
    </w:p>
    <w:p w14:paraId="43053C29" w14:textId="7C64E131" w:rsidR="00BF18C1" w:rsidRPr="008C0900" w:rsidRDefault="00BF18C1" w:rsidP="0004165F">
      <w:pPr>
        <w:widowControl w:val="0"/>
        <w:spacing w:after="0" w:line="240" w:lineRule="auto"/>
        <w:jc w:val="both"/>
        <w:rPr>
          <w:rFonts w:asciiTheme="majorBidi" w:eastAsia="Times New Roman" w:hAnsiTheme="majorBidi" w:cstheme="majorBidi"/>
          <w:b/>
        </w:rPr>
      </w:pPr>
      <w:r w:rsidRPr="008C0900">
        <w:rPr>
          <w:rFonts w:asciiTheme="majorBidi" w:eastAsia="Times New Roman" w:hAnsiTheme="majorBidi" w:cstheme="majorBidi"/>
          <w:b/>
        </w:rPr>
        <w:t>Non-Playable Character (NPC)</w:t>
      </w:r>
    </w:p>
    <w:p w14:paraId="08061830" w14:textId="646AF53A" w:rsidR="00BF18C1" w:rsidRPr="008C0900" w:rsidRDefault="00BF18C1" w:rsidP="0004165F">
      <w:pPr>
        <w:widowControl w:val="0"/>
        <w:spacing w:after="0" w:line="240" w:lineRule="auto"/>
        <w:ind w:firstLine="720"/>
        <w:jc w:val="both"/>
        <w:rPr>
          <w:rFonts w:asciiTheme="majorBidi" w:eastAsia="Times New Roman" w:hAnsiTheme="majorBidi" w:cstheme="majorBidi"/>
        </w:rPr>
      </w:pPr>
      <w:r w:rsidRPr="008C0900">
        <w:rPr>
          <w:rFonts w:asciiTheme="majorBidi" w:eastAsia="Times New Roman" w:hAnsiTheme="majorBidi" w:cstheme="majorBidi"/>
        </w:rPr>
        <w:t>Non-Playable Character (NPC) merupakan karakter dalam game yang tidak dikendalikan langsung oleh pemain, melainkan dijalankan oleh sistem atau kecerdasan buatan. NPC memiliki fungsi penting dalam menghadirkan dinamika dan narasi permainan, mulai dari sekadar pemberi informasi hingga menjadi lawan yang menantang. Dalam perkembangannya, NPC dikategorikan menjadi dua: NPC statis yang hanya memberikan respon terbatas dan NPC dinamis yang mampu merespons berbagai kondisi permainan. Untuk mewujudkan perilaku NPC yang lebih kompleks, salah satu pendekatan yang digunakan adalah Hierarchical Finite State Machine (HFSM), yang memungkinkan NPC bertransisi antarstate secara lebih terstruktur sehingga tampak lebih realistis dalam merespons situasi di dalam game.</w:t>
      </w:r>
    </w:p>
    <w:p w14:paraId="764E914D" w14:textId="3F293201" w:rsidR="00BF18C1" w:rsidRPr="008C0900" w:rsidRDefault="00BF18C1" w:rsidP="0004165F">
      <w:pPr>
        <w:widowControl w:val="0"/>
        <w:spacing w:after="0" w:line="240" w:lineRule="auto"/>
        <w:jc w:val="both"/>
        <w:rPr>
          <w:rFonts w:asciiTheme="majorBidi" w:eastAsia="Times New Roman" w:hAnsiTheme="majorBidi" w:cstheme="majorBidi"/>
        </w:rPr>
      </w:pPr>
    </w:p>
    <w:p w14:paraId="2A703418" w14:textId="741700CF" w:rsidR="00BF18C1" w:rsidRPr="008C0900" w:rsidRDefault="00BF18C1" w:rsidP="0004165F">
      <w:pPr>
        <w:widowControl w:val="0"/>
        <w:spacing w:after="0" w:line="240" w:lineRule="auto"/>
        <w:jc w:val="both"/>
        <w:rPr>
          <w:rFonts w:asciiTheme="majorBidi" w:eastAsia="Times New Roman" w:hAnsiTheme="majorBidi" w:cstheme="majorBidi"/>
          <w:b/>
        </w:rPr>
      </w:pPr>
      <w:r w:rsidRPr="008C0900">
        <w:rPr>
          <w:rFonts w:asciiTheme="majorBidi" w:eastAsia="Times New Roman" w:hAnsiTheme="majorBidi" w:cstheme="majorBidi"/>
          <w:b/>
        </w:rPr>
        <w:t>Artificial Intelligence (AI)</w:t>
      </w:r>
    </w:p>
    <w:p w14:paraId="3186F5BE" w14:textId="1131CB74" w:rsidR="00BF18C1" w:rsidRPr="008C0900" w:rsidRDefault="00BF18C1" w:rsidP="0004165F">
      <w:pPr>
        <w:widowControl w:val="0"/>
        <w:spacing w:after="0" w:line="240" w:lineRule="auto"/>
        <w:ind w:firstLine="720"/>
        <w:jc w:val="both"/>
        <w:rPr>
          <w:rFonts w:asciiTheme="majorBidi" w:eastAsia="Times New Roman" w:hAnsiTheme="majorBidi" w:cstheme="majorBidi"/>
        </w:rPr>
      </w:pPr>
      <w:r w:rsidRPr="008C0900">
        <w:rPr>
          <w:rFonts w:asciiTheme="majorBidi" w:eastAsia="Times New Roman" w:hAnsiTheme="majorBidi" w:cstheme="majorBidi"/>
        </w:rPr>
        <w:t>Artificial Intelligence (AI) memiliki peran penting dalam pengembangan game modern, khususnya untuk meningkatkan kualitas perilaku Non-Playable Character (NPC). Jika sebelumnya NPC hanya berjalan dengan skrip statis, perkembangan AI memungkinkan mereka berperilaku lebih adaptif sesuai kondisi permainan. Misalnya, algoritma pencarian jalur seperti A* memudahkan NPC untuk bergerak secara efisien dalam lingkungan permainan, sedangkan penerapan Dynamic Difficulty Adjustment (DDA) memungkinkan tingkat kesulitan disesuaikan dengan kemampuan pemain agar pengalaman tetap seimbang. Perkembangan ini menegaskan bahwa AI bukan hanya berfungsi untuk meningkatkan tantangan permainan, tetapi juga menciptakan interaksi yang lebih realistis antara pemain dan NPC.</w:t>
      </w:r>
    </w:p>
    <w:p w14:paraId="3E56C88E" w14:textId="01D9842C" w:rsidR="00BF18C1" w:rsidRDefault="00BF18C1" w:rsidP="0004165F">
      <w:pPr>
        <w:widowControl w:val="0"/>
        <w:spacing w:after="0" w:line="240" w:lineRule="auto"/>
        <w:ind w:firstLine="720"/>
        <w:jc w:val="both"/>
        <w:rPr>
          <w:rFonts w:asciiTheme="majorBidi" w:eastAsia="Times New Roman" w:hAnsiTheme="majorBidi" w:cstheme="majorBidi"/>
        </w:rPr>
      </w:pPr>
      <w:r w:rsidRPr="008C0900">
        <w:rPr>
          <w:rFonts w:asciiTheme="majorBidi" w:eastAsia="Times New Roman" w:hAnsiTheme="majorBidi" w:cstheme="majorBidi"/>
        </w:rPr>
        <w:t>Lebih lanjut, implementasi AI juga mencakup integrasi Natural Language Processing (NLP) yang memungkinkan NPC melakukan percakapan menggunakan bahasa alami. Hal ini sangat relevan dengan penelitian ini yang menggunakan ChatGPT untuk menghadirkan NPC dinamis dengan kemampuan komunikasi interaktif. Dengan adanya NLP, NPC tidak lagi sekadar merespons perintah terbatas, tetapi dapat berdialog secara fleksibel, memberikan pengalaman bermain yang lebih personal dan imersif. Selain itu, AI juga berperan dalam procedural content generation yang memungkinkan dunia permainan lebih variatif, namun yang paling signifikan dalam konteks penelitian ini adalah bagaimana AI dapat meningkatkan interaksi verbal NPC, sehingga mendukung terciptanya simulasi komunikasi yang menyerupai interaksi manusia nyata.</w:t>
      </w:r>
    </w:p>
    <w:p w14:paraId="10B03160" w14:textId="77777777" w:rsidR="0004165F" w:rsidRPr="008C0900" w:rsidRDefault="0004165F" w:rsidP="0004165F">
      <w:pPr>
        <w:widowControl w:val="0"/>
        <w:spacing w:after="0" w:line="240" w:lineRule="auto"/>
        <w:ind w:firstLine="720"/>
        <w:jc w:val="both"/>
        <w:rPr>
          <w:rFonts w:asciiTheme="majorBidi" w:eastAsia="Times New Roman" w:hAnsiTheme="majorBidi" w:cstheme="majorBidi"/>
        </w:rPr>
      </w:pPr>
    </w:p>
    <w:p w14:paraId="1E0AF47A" w14:textId="2551A904" w:rsidR="00BF18C1" w:rsidRPr="008C0900" w:rsidRDefault="00BF18C1" w:rsidP="0004165F">
      <w:pPr>
        <w:widowControl w:val="0"/>
        <w:spacing w:after="0" w:line="240" w:lineRule="auto"/>
        <w:jc w:val="both"/>
        <w:rPr>
          <w:rFonts w:asciiTheme="majorBidi" w:eastAsia="Times New Roman" w:hAnsiTheme="majorBidi" w:cstheme="majorBidi"/>
        </w:rPr>
      </w:pPr>
    </w:p>
    <w:p w14:paraId="48CDB6E0" w14:textId="41395EB7" w:rsidR="00BF18C1" w:rsidRPr="008C0900" w:rsidRDefault="00BF18C1" w:rsidP="0004165F">
      <w:pPr>
        <w:widowControl w:val="0"/>
        <w:spacing w:after="0" w:line="240" w:lineRule="auto"/>
        <w:jc w:val="both"/>
        <w:rPr>
          <w:rFonts w:asciiTheme="majorBidi" w:eastAsia="Times New Roman" w:hAnsiTheme="majorBidi" w:cstheme="majorBidi"/>
          <w:b/>
        </w:rPr>
      </w:pPr>
      <w:r w:rsidRPr="008C0900">
        <w:rPr>
          <w:rFonts w:asciiTheme="majorBidi" w:eastAsia="Times New Roman" w:hAnsiTheme="majorBidi" w:cstheme="majorBidi"/>
          <w:b/>
        </w:rPr>
        <w:lastRenderedPageBreak/>
        <w:t>Chatbot</w:t>
      </w:r>
    </w:p>
    <w:p w14:paraId="1C51F132" w14:textId="317A962F" w:rsidR="00BF18C1" w:rsidRPr="008C0900" w:rsidRDefault="00BF18C1" w:rsidP="0004165F">
      <w:pPr>
        <w:widowControl w:val="0"/>
        <w:spacing w:after="0" w:line="240" w:lineRule="auto"/>
        <w:ind w:firstLine="720"/>
        <w:jc w:val="both"/>
        <w:rPr>
          <w:rFonts w:asciiTheme="majorBidi" w:eastAsia="Times New Roman" w:hAnsiTheme="majorBidi" w:cstheme="majorBidi"/>
        </w:rPr>
      </w:pPr>
      <w:r w:rsidRPr="008C0900">
        <w:rPr>
          <w:rFonts w:asciiTheme="majorBidi" w:eastAsia="Times New Roman" w:hAnsiTheme="majorBidi" w:cstheme="majorBidi"/>
        </w:rPr>
        <w:t>Chatbot adalah program komputer yang dirancang untuk mensimulasikan percakapan dengan manusia melalui teks atau suara. Dalam perkembangannya, chatbot terbagi menjadi rule-based yang bekerja dengan aturan tetap sehingga respons terbatas, serta AI-based yang memanfaatkan pembelajaran mesin dan Natural Language Processing (NLP) untuk memahami konteks percakapan dan memberikan jawaban yang lebih alami serta adaptif. Pendekatan AI-based ini menjadi lebih unggul karena mampu menyesuaikan diri dengan kebutuhan pengguna dan situasi interaksi.</w:t>
      </w:r>
    </w:p>
    <w:p w14:paraId="46E05666" w14:textId="29749BEF" w:rsidR="00BF18C1" w:rsidRPr="008C0900" w:rsidRDefault="00923C04" w:rsidP="0004165F">
      <w:pPr>
        <w:widowControl w:val="0"/>
        <w:spacing w:after="0" w:line="240" w:lineRule="auto"/>
        <w:ind w:firstLine="720"/>
        <w:jc w:val="both"/>
        <w:rPr>
          <w:rFonts w:asciiTheme="majorBidi" w:eastAsia="Times New Roman" w:hAnsiTheme="majorBidi" w:cstheme="majorBidi"/>
        </w:rPr>
      </w:pPr>
      <w:r w:rsidRPr="008C0900">
        <w:rPr>
          <w:rFonts w:asciiTheme="majorBidi" w:eastAsia="Times New Roman" w:hAnsiTheme="majorBidi" w:cstheme="majorBidi"/>
        </w:rPr>
        <w:t>Pemanfaatan chatbot telah meluas ke berbagai bidang seperti hiburan, edukasi, dan layanan publik. Dalam hiburan, chatbot digunakan di platform seperti Discord untuk mendukung interaksi komunitas game dan memberikan fitur tambahan yang menarik. Dalam edukasi, chatbot dapat membantu mahasiswa memperoleh informasi akademik atau menjawab pertanyaan belajar secara cepat. Sementara itu, pada layanan publik, chatbot seperti PublicTalk terbukti meningkatkan efisiensi layanan kependudukan, perizinan, hingga bantuan sosial dengan memberikan jawaban real-time berbasis NLP.</w:t>
      </w:r>
    </w:p>
    <w:p w14:paraId="028D12D1" w14:textId="77777777" w:rsidR="00D21188" w:rsidRPr="008C0900" w:rsidRDefault="00D21188" w:rsidP="0004165F">
      <w:pPr>
        <w:widowControl w:val="0"/>
        <w:pBdr>
          <w:top w:val="nil"/>
          <w:left w:val="nil"/>
          <w:bottom w:val="nil"/>
          <w:right w:val="nil"/>
          <w:between w:val="nil"/>
        </w:pBdr>
        <w:spacing w:after="0" w:line="240" w:lineRule="auto"/>
        <w:ind w:firstLine="202"/>
        <w:jc w:val="center"/>
        <w:rPr>
          <w:rFonts w:asciiTheme="majorBidi" w:eastAsia="Times New Roman" w:hAnsiTheme="majorBidi" w:cstheme="majorBidi"/>
          <w:color w:val="000000"/>
        </w:rPr>
      </w:pPr>
    </w:p>
    <w:p w14:paraId="79179A30" w14:textId="63F0F3C8" w:rsidR="00D21188" w:rsidRPr="008C0900" w:rsidRDefault="00A572E0" w:rsidP="0004165F">
      <w:pPr>
        <w:pStyle w:val="Heading1"/>
        <w:numPr>
          <w:ilvl w:val="0"/>
          <w:numId w:val="0"/>
        </w:numPr>
        <w:spacing w:before="0" w:after="0"/>
        <w:ind w:left="720" w:hanging="720"/>
        <w:rPr>
          <w:rFonts w:asciiTheme="majorBidi" w:hAnsiTheme="majorBidi" w:cstheme="majorBidi"/>
          <w:b/>
          <w:sz w:val="22"/>
          <w:szCs w:val="22"/>
        </w:rPr>
      </w:pPr>
      <w:r w:rsidRPr="008C0900">
        <w:rPr>
          <w:rFonts w:asciiTheme="majorBidi" w:hAnsiTheme="majorBidi" w:cstheme="majorBidi"/>
          <w:b/>
          <w:sz w:val="24"/>
          <w:szCs w:val="24"/>
        </w:rPr>
        <w:t>METODE PENELITIAN</w:t>
      </w:r>
    </w:p>
    <w:p w14:paraId="3B7AADD7" w14:textId="2BFC587A" w:rsidR="00923C04" w:rsidRPr="008C0900" w:rsidRDefault="00923C04" w:rsidP="0004165F">
      <w:pPr>
        <w:widowControl w:val="0"/>
        <w:pBdr>
          <w:top w:val="nil"/>
          <w:left w:val="nil"/>
          <w:bottom w:val="nil"/>
          <w:right w:val="nil"/>
          <w:between w:val="nil"/>
        </w:pBdr>
        <w:spacing w:after="0" w:line="240" w:lineRule="auto"/>
        <w:ind w:firstLine="720"/>
        <w:jc w:val="both"/>
        <w:rPr>
          <w:rFonts w:asciiTheme="majorBidi" w:eastAsia="Times New Roman" w:hAnsiTheme="majorBidi" w:cstheme="majorBidi"/>
          <w:szCs w:val="20"/>
        </w:rPr>
      </w:pPr>
      <w:r w:rsidRPr="008C0900">
        <w:rPr>
          <w:rFonts w:asciiTheme="majorBidi" w:eastAsia="Times New Roman" w:hAnsiTheme="majorBidi" w:cstheme="majorBidi"/>
          <w:szCs w:val="20"/>
        </w:rPr>
        <w:t>Penelitian ini menggunakan metode Research and Development (R&amp;D) yang berfokus pada proses perancangan, implementasi, serta pengujian sistem. Metode R&amp;D dipilih karena penelitian ini tidak hanya bertujuan untuk mengkaji teori, tetapi juga menghasilkan suatu produk berupa prototipe game berbasis Unity 3D yang dilengkapi dengan Non-Playable Character (NPC), baik dalam bentuk NPC statis maupun NPC dinamis yang terintegrasi dengan API ChatGPT. Metode penelitian dilakukan dengan model prototyping, yaitu pengembangan sistem melalui pembuatan rancangan awal (prototype) yang kemudian diuji, dievaluasi, dan diperbaiki secara berulang hingga menghasilkan sistem yang sesuai dengan kebutuhan penelitian. Melalui metode ini, peneliti dapat menguji secara langsung efektivitas integrasi chatbot berbasis AI terhadap peningkatan realisme interaksi NPC dalam game.</w:t>
      </w:r>
    </w:p>
    <w:p w14:paraId="7806603C" w14:textId="77777777" w:rsidR="00923C04" w:rsidRPr="008C0900" w:rsidRDefault="00923C04" w:rsidP="0004165F">
      <w:pPr>
        <w:widowControl w:val="0"/>
        <w:pBdr>
          <w:top w:val="nil"/>
          <w:left w:val="nil"/>
          <w:bottom w:val="nil"/>
          <w:right w:val="nil"/>
          <w:between w:val="nil"/>
        </w:pBdr>
        <w:spacing w:after="0" w:line="240" w:lineRule="auto"/>
        <w:ind w:firstLine="720"/>
        <w:jc w:val="both"/>
        <w:rPr>
          <w:rFonts w:asciiTheme="majorBidi" w:eastAsia="Times New Roman" w:hAnsiTheme="majorBidi" w:cstheme="majorBidi"/>
          <w:szCs w:val="20"/>
        </w:rPr>
      </w:pPr>
      <w:r w:rsidRPr="008C0900">
        <w:rPr>
          <w:rFonts w:asciiTheme="majorBidi" w:eastAsia="Times New Roman" w:hAnsiTheme="majorBidi" w:cstheme="majorBidi"/>
          <w:szCs w:val="20"/>
        </w:rPr>
        <w:t>Selain itu, penelitian ini juga menggunakan metode eksperimen, di mana sistem diuji berdasarkan perbedaan interaksi antara NPC statis dan NPC dinamis. Hasil pengujian dibandingkan untuk mengetahui sejauh mana penggunaan API ChatGPT mampu meningkatkan variasi, naturalitas, dan realisme percakapan dalam game.</w:t>
      </w:r>
    </w:p>
    <w:p w14:paraId="0ADAF825" w14:textId="452CD3F1" w:rsidR="00923C04" w:rsidRPr="008C0900" w:rsidRDefault="00923C04" w:rsidP="0004165F">
      <w:pPr>
        <w:widowControl w:val="0"/>
        <w:pBdr>
          <w:top w:val="nil"/>
          <w:left w:val="nil"/>
          <w:bottom w:val="nil"/>
          <w:right w:val="nil"/>
          <w:between w:val="nil"/>
        </w:pBdr>
        <w:spacing w:after="0" w:line="240" w:lineRule="auto"/>
        <w:jc w:val="both"/>
        <w:rPr>
          <w:rFonts w:asciiTheme="majorBidi" w:eastAsia="Times New Roman" w:hAnsiTheme="majorBidi" w:cstheme="majorBidi"/>
          <w:szCs w:val="20"/>
        </w:rPr>
      </w:pPr>
      <w:r w:rsidRPr="008C0900">
        <w:rPr>
          <w:rFonts w:asciiTheme="majorBidi" w:eastAsia="Times New Roman" w:hAnsiTheme="majorBidi" w:cstheme="majorBidi"/>
          <w:szCs w:val="20"/>
        </w:rPr>
        <w:t>Dengan demikian, metode R&amp;D dengan model prototyping dan eksperimen dinilai sesuai untuk mencapai tujuan penelitian ini, yakni menghasilkan prototipe game dengan NPC yang lebih realistis dan interaktif.</w:t>
      </w:r>
    </w:p>
    <w:p w14:paraId="63CB8E94" w14:textId="1329AF4A" w:rsidR="00923C04" w:rsidRPr="008C0900" w:rsidRDefault="00923C04" w:rsidP="0004165F">
      <w:pPr>
        <w:widowControl w:val="0"/>
        <w:pBdr>
          <w:top w:val="nil"/>
          <w:left w:val="nil"/>
          <w:bottom w:val="nil"/>
          <w:right w:val="nil"/>
          <w:between w:val="nil"/>
        </w:pBdr>
        <w:spacing w:after="0" w:line="240" w:lineRule="auto"/>
        <w:jc w:val="both"/>
        <w:rPr>
          <w:rFonts w:asciiTheme="majorBidi" w:eastAsia="Times New Roman" w:hAnsiTheme="majorBidi" w:cstheme="majorBidi"/>
          <w:szCs w:val="20"/>
        </w:rPr>
      </w:pPr>
    </w:p>
    <w:p w14:paraId="41367676" w14:textId="71C06B97" w:rsidR="00923C04" w:rsidRPr="008C0900" w:rsidRDefault="00923C04" w:rsidP="0004165F">
      <w:pPr>
        <w:widowControl w:val="0"/>
        <w:pBdr>
          <w:top w:val="nil"/>
          <w:left w:val="nil"/>
          <w:bottom w:val="nil"/>
          <w:right w:val="nil"/>
          <w:between w:val="nil"/>
        </w:pBdr>
        <w:spacing w:after="0" w:line="240" w:lineRule="auto"/>
        <w:jc w:val="both"/>
        <w:rPr>
          <w:rFonts w:asciiTheme="majorBidi" w:eastAsia="Times New Roman" w:hAnsiTheme="majorBidi" w:cstheme="majorBidi"/>
          <w:b/>
          <w:szCs w:val="20"/>
        </w:rPr>
      </w:pPr>
      <w:r w:rsidRPr="008C0900">
        <w:rPr>
          <w:rFonts w:asciiTheme="majorBidi" w:eastAsia="Times New Roman" w:hAnsiTheme="majorBidi" w:cstheme="majorBidi"/>
          <w:b/>
          <w:szCs w:val="20"/>
        </w:rPr>
        <w:t>Metode Pengembangan Sistem</w:t>
      </w:r>
    </w:p>
    <w:p w14:paraId="7DEC7BC9" w14:textId="7A66721D" w:rsidR="00923C04" w:rsidRPr="008C0900" w:rsidRDefault="00923C04" w:rsidP="0004165F">
      <w:pPr>
        <w:widowControl w:val="0"/>
        <w:pBdr>
          <w:top w:val="nil"/>
          <w:left w:val="nil"/>
          <w:bottom w:val="nil"/>
          <w:right w:val="nil"/>
          <w:between w:val="nil"/>
        </w:pBdr>
        <w:spacing w:after="0" w:line="240" w:lineRule="auto"/>
        <w:ind w:firstLine="720"/>
        <w:jc w:val="both"/>
        <w:rPr>
          <w:rFonts w:asciiTheme="majorBidi" w:eastAsia="Times New Roman" w:hAnsiTheme="majorBidi" w:cstheme="majorBidi"/>
          <w:szCs w:val="20"/>
        </w:rPr>
      </w:pPr>
      <w:r w:rsidRPr="008C0900">
        <w:rPr>
          <w:rFonts w:asciiTheme="majorBidi" w:eastAsia="Times New Roman" w:hAnsiTheme="majorBidi" w:cstheme="majorBidi"/>
          <w:szCs w:val="20"/>
        </w:rPr>
        <w:t xml:space="preserve">Metode pengembangan sistem yang digunakan dalam penelitian ini adalah metode prototyping. Metode ini dipilih karena sesuai dengan tujuan penelitian yang berfokus pada pembuatan prototipe game untuk membandingkan interaksi antara NPC statis dan NPC dinamis yang terintegrasi dengan ChatGPT API. Hal ini berarti sistem dapat dikembangkan secara bertahap melalui pembuatan rancangan awal (prototype), kemudian diuji oleh peneliti, dievaluasi, dan diperbaiki kembali hingga mencapai hasil yang sesuai dengan kebutuhan penelitian. Pendekatan ini sangat relevan karena integrasi API ChatGPT memerlukan uji coba berulang untuk memastikan koneksi, format data, dan respons dapat berjalan dengan baik di dalam Unity. </w:t>
      </w:r>
    </w:p>
    <w:p w14:paraId="42F3120D" w14:textId="77777777" w:rsidR="00923C04" w:rsidRPr="008C0900" w:rsidRDefault="00923C04" w:rsidP="0004165F">
      <w:pPr>
        <w:widowControl w:val="0"/>
        <w:pBdr>
          <w:top w:val="nil"/>
          <w:left w:val="nil"/>
          <w:bottom w:val="nil"/>
          <w:right w:val="nil"/>
          <w:between w:val="nil"/>
        </w:pBdr>
        <w:spacing w:after="0" w:line="240" w:lineRule="auto"/>
        <w:jc w:val="both"/>
        <w:rPr>
          <w:rFonts w:asciiTheme="majorBidi" w:eastAsia="Times New Roman" w:hAnsiTheme="majorBidi" w:cstheme="majorBidi"/>
          <w:szCs w:val="20"/>
        </w:rPr>
      </w:pPr>
    </w:p>
    <w:p w14:paraId="7193F1E1" w14:textId="4F7FDF06" w:rsidR="00923C04" w:rsidRPr="008C0900" w:rsidRDefault="00923C04" w:rsidP="0004165F">
      <w:pPr>
        <w:widowControl w:val="0"/>
        <w:pBdr>
          <w:top w:val="nil"/>
          <w:left w:val="nil"/>
          <w:bottom w:val="nil"/>
          <w:right w:val="nil"/>
          <w:between w:val="nil"/>
        </w:pBdr>
        <w:spacing w:after="0" w:line="240" w:lineRule="auto"/>
        <w:jc w:val="both"/>
        <w:rPr>
          <w:rFonts w:asciiTheme="majorBidi" w:eastAsia="Times New Roman" w:hAnsiTheme="majorBidi" w:cstheme="majorBidi"/>
          <w:b/>
          <w:szCs w:val="20"/>
        </w:rPr>
      </w:pPr>
      <w:r w:rsidRPr="008C0900">
        <w:rPr>
          <w:rFonts w:asciiTheme="majorBidi" w:eastAsia="Times New Roman" w:hAnsiTheme="majorBidi" w:cstheme="majorBidi"/>
          <w:b/>
          <w:szCs w:val="20"/>
        </w:rPr>
        <w:t>Analisis Kebutuhan Sistem</w:t>
      </w:r>
    </w:p>
    <w:p w14:paraId="2E1AA659" w14:textId="77777777" w:rsidR="00923C04" w:rsidRPr="008C0900" w:rsidRDefault="00923C04" w:rsidP="0004165F">
      <w:pPr>
        <w:widowControl w:val="0"/>
        <w:pBdr>
          <w:top w:val="nil"/>
          <w:left w:val="nil"/>
          <w:bottom w:val="nil"/>
          <w:right w:val="nil"/>
          <w:between w:val="nil"/>
        </w:pBdr>
        <w:spacing w:after="0" w:line="240" w:lineRule="auto"/>
        <w:ind w:firstLine="720"/>
        <w:jc w:val="both"/>
        <w:rPr>
          <w:rFonts w:asciiTheme="majorBidi" w:eastAsia="Times New Roman" w:hAnsiTheme="majorBidi" w:cstheme="majorBidi"/>
          <w:szCs w:val="20"/>
        </w:rPr>
      </w:pPr>
      <w:r w:rsidRPr="008C0900">
        <w:rPr>
          <w:rFonts w:asciiTheme="majorBidi" w:eastAsia="Times New Roman" w:hAnsiTheme="majorBidi" w:cstheme="majorBidi"/>
          <w:szCs w:val="20"/>
        </w:rPr>
        <w:t>Analisis kebutuhan sistem dilakukan untuk mengidentifikasi fitur, fungsi, serta batasan yang diperlukan dalam pengembangan prototipe game agar sistem yang dirancang dapat berjalan sesuai tujuan. Analisis ini terdiri dari dua bagian utama, yaitu kebutuhan fungsional dan kebutuhan non-fungsional, serta dilengkapi dengan batasan penelitian sebagai acuan pengembangan.</w:t>
      </w:r>
    </w:p>
    <w:p w14:paraId="0CFDF484" w14:textId="77777777" w:rsidR="00923C04" w:rsidRPr="008C0900" w:rsidRDefault="00923C04" w:rsidP="0004165F">
      <w:pPr>
        <w:widowControl w:val="0"/>
        <w:pBdr>
          <w:top w:val="nil"/>
          <w:left w:val="nil"/>
          <w:bottom w:val="nil"/>
          <w:right w:val="nil"/>
          <w:between w:val="nil"/>
        </w:pBdr>
        <w:spacing w:after="0" w:line="240" w:lineRule="auto"/>
        <w:ind w:firstLine="720"/>
        <w:jc w:val="both"/>
        <w:rPr>
          <w:rFonts w:asciiTheme="majorBidi" w:eastAsia="Times New Roman" w:hAnsiTheme="majorBidi" w:cstheme="majorBidi"/>
          <w:szCs w:val="20"/>
        </w:rPr>
      </w:pPr>
      <w:r w:rsidRPr="008C0900">
        <w:rPr>
          <w:rFonts w:asciiTheme="majorBidi" w:eastAsia="Times New Roman" w:hAnsiTheme="majorBidi" w:cstheme="majorBidi"/>
          <w:szCs w:val="20"/>
        </w:rPr>
        <w:t xml:space="preserve">Kebutuhan fungsional mencakup berbagai layanan dan fungsi yang harus disediakan oleh sistem. Sistem harus mampu menyediakan mekanisme interaksi antara pemain dan NPC melalui tombol aksi yang menampilkan antarmuka percakapan (UI chat). Selain itu, sistem memiliki dua jenis NPC, yaitu NPC statis dengan dialog bercabang yang telah ditentukan sebelumnya dan NPC dinamis dengan dialog yang dihasilkan secara real-time melalui integrasi ChatGPT API. Antarmuka percakapan harus memuat area input teks, tombol kirim, serta tampilan percakapan yang interaktif. Sistem juga perlu mendukung penyimpanan konteks percakapan agar respons NPC dinamis tetap relevan dengan interaksi </w:t>
      </w:r>
      <w:r w:rsidRPr="008C0900">
        <w:rPr>
          <w:rFonts w:asciiTheme="majorBidi" w:eastAsia="Times New Roman" w:hAnsiTheme="majorBidi" w:cstheme="majorBidi"/>
          <w:szCs w:val="20"/>
        </w:rPr>
        <w:lastRenderedPageBreak/>
        <w:t>sebelumnya. Sebagai langkah antisipasi, sistem dilengkapi dengan mekanisme fallback berupa pesan default apabila koneksi ke API gagal, sehingga permainan tetap dapat berlanjut tanpa gangguan.</w:t>
      </w:r>
    </w:p>
    <w:p w14:paraId="779BDB38" w14:textId="082CC8AD" w:rsidR="00923C04" w:rsidRPr="008C0900" w:rsidRDefault="00923C04" w:rsidP="0004165F">
      <w:pPr>
        <w:widowControl w:val="0"/>
        <w:pBdr>
          <w:top w:val="nil"/>
          <w:left w:val="nil"/>
          <w:bottom w:val="nil"/>
          <w:right w:val="nil"/>
          <w:between w:val="nil"/>
        </w:pBdr>
        <w:spacing w:after="0" w:line="240" w:lineRule="auto"/>
        <w:ind w:firstLine="720"/>
        <w:jc w:val="both"/>
        <w:rPr>
          <w:rFonts w:asciiTheme="majorBidi" w:eastAsia="Times New Roman" w:hAnsiTheme="majorBidi" w:cstheme="majorBidi"/>
          <w:szCs w:val="20"/>
        </w:rPr>
      </w:pPr>
      <w:r w:rsidRPr="008C0900">
        <w:rPr>
          <w:rFonts w:asciiTheme="majorBidi" w:eastAsia="Times New Roman" w:hAnsiTheme="majorBidi" w:cstheme="majorBidi"/>
          <w:szCs w:val="20"/>
        </w:rPr>
        <w:t>Sementara itu, kebutuhan non-fungsional menitikberatkan pada aspek kualitas sistem. Dari sisi performa, NPC statis harus merespons secara instan, sedangkan NPC dinamis memberikan respons dengan waktu tunggu maksimal tiga detik. Dalam hal keandalan, sistem harus tetap stabil dan tidak mengalami crash meskipun terjadi kegagalan komunikasi dengan API. Antarmuka percakapan dirancang agar mudah digunakan, sederhana, dan intuitif untuk meningkatkan kemudahan penggunaan (usability). Dari sisi keamanan, kunci API tidak disimpan pada sisi klien, melainkan dikelola melalui mekanisme proxy server guna menghindari penyalahgunaan. Terakhir, sistem harus kompatibel dan dapat dijalankan pada sistem operasi Windows dengan resolusi layar standar.</w:t>
      </w:r>
    </w:p>
    <w:p w14:paraId="1F8841F4" w14:textId="4956E7A3" w:rsidR="00923C04" w:rsidRPr="008C0900" w:rsidRDefault="00923C04" w:rsidP="0004165F">
      <w:pPr>
        <w:widowControl w:val="0"/>
        <w:pBdr>
          <w:top w:val="nil"/>
          <w:left w:val="nil"/>
          <w:bottom w:val="nil"/>
          <w:right w:val="nil"/>
          <w:between w:val="nil"/>
        </w:pBdr>
        <w:spacing w:after="0" w:line="240" w:lineRule="auto"/>
        <w:jc w:val="both"/>
        <w:rPr>
          <w:rFonts w:asciiTheme="majorBidi" w:eastAsia="Times New Roman" w:hAnsiTheme="majorBidi" w:cstheme="majorBidi"/>
          <w:szCs w:val="20"/>
        </w:rPr>
      </w:pPr>
    </w:p>
    <w:p w14:paraId="26012252" w14:textId="49C9A0B6" w:rsidR="00923C04" w:rsidRPr="008C0900" w:rsidRDefault="00A06C0A" w:rsidP="0004165F">
      <w:pPr>
        <w:widowControl w:val="0"/>
        <w:pBdr>
          <w:top w:val="nil"/>
          <w:left w:val="nil"/>
          <w:bottom w:val="nil"/>
          <w:right w:val="nil"/>
          <w:between w:val="nil"/>
        </w:pBdr>
        <w:spacing w:after="0" w:line="240" w:lineRule="auto"/>
        <w:jc w:val="both"/>
        <w:rPr>
          <w:rFonts w:asciiTheme="majorBidi" w:eastAsia="Times New Roman" w:hAnsiTheme="majorBidi" w:cstheme="majorBidi"/>
          <w:b/>
          <w:szCs w:val="20"/>
        </w:rPr>
      </w:pPr>
      <w:r w:rsidRPr="008C0900">
        <w:rPr>
          <w:rFonts w:asciiTheme="majorBidi" w:eastAsia="Times New Roman" w:hAnsiTheme="majorBidi" w:cstheme="majorBidi"/>
          <w:b/>
          <w:szCs w:val="20"/>
        </w:rPr>
        <w:t>Desain Sistem</w:t>
      </w:r>
    </w:p>
    <w:p w14:paraId="77E1AE0B" w14:textId="77777777" w:rsidR="00A06C0A" w:rsidRPr="008C0900" w:rsidRDefault="00A06C0A" w:rsidP="0004165F">
      <w:pPr>
        <w:widowControl w:val="0"/>
        <w:pBdr>
          <w:top w:val="nil"/>
          <w:left w:val="nil"/>
          <w:bottom w:val="nil"/>
          <w:right w:val="nil"/>
          <w:between w:val="nil"/>
        </w:pBdr>
        <w:spacing w:after="0" w:line="240" w:lineRule="auto"/>
        <w:ind w:firstLine="720"/>
        <w:jc w:val="both"/>
        <w:rPr>
          <w:rFonts w:asciiTheme="majorBidi" w:eastAsia="Times New Roman" w:hAnsiTheme="majorBidi" w:cstheme="majorBidi"/>
          <w:szCs w:val="20"/>
        </w:rPr>
      </w:pPr>
      <w:r w:rsidRPr="008C0900">
        <w:rPr>
          <w:rFonts w:asciiTheme="majorBidi" w:eastAsia="Times New Roman" w:hAnsiTheme="majorBidi" w:cstheme="majorBidi"/>
          <w:szCs w:val="20"/>
        </w:rPr>
        <w:t>Desain sistem pada penelitian dengan judul “Implementasi Chatbot untuk Meningkatkan Realisme Interaksi Non Playable Character (NPC) Berbasis Virtual” bertujuan untuk menggambarkan bagaimana prototipe game yang dikembangkan dapat memenuhi kebutuhan yang telah diidentifikasi pada tahap analisis. Proses desain ini mencakup perancangan arsitektur sistem, use case, alur interaksi, serta perancangan data yang digunakan dalam pengembangan prototipe game. Desain sistem berperan penting untuk memastikan setiap komponen berfungsi secara terpadu dalam menciptakan pengalaman interaksi yang realistis antara pemain dan NPC.</w:t>
      </w:r>
    </w:p>
    <w:p w14:paraId="1B44747B" w14:textId="3A64D215" w:rsidR="00A06C0A" w:rsidRDefault="00A06C0A" w:rsidP="0004165F">
      <w:pPr>
        <w:widowControl w:val="0"/>
        <w:pBdr>
          <w:top w:val="nil"/>
          <w:left w:val="nil"/>
          <w:bottom w:val="nil"/>
          <w:right w:val="nil"/>
          <w:between w:val="nil"/>
        </w:pBdr>
        <w:spacing w:after="0" w:line="240" w:lineRule="auto"/>
        <w:ind w:firstLine="720"/>
        <w:jc w:val="both"/>
        <w:rPr>
          <w:rFonts w:asciiTheme="majorBidi" w:eastAsia="Times New Roman" w:hAnsiTheme="majorBidi" w:cstheme="majorBidi"/>
          <w:szCs w:val="20"/>
        </w:rPr>
      </w:pPr>
      <w:r w:rsidRPr="008C0900">
        <w:rPr>
          <w:rFonts w:asciiTheme="majorBidi" w:eastAsia="Times New Roman" w:hAnsiTheme="majorBidi" w:cstheme="majorBidi"/>
          <w:szCs w:val="20"/>
        </w:rPr>
        <w:t>Arsitektur sistem pada penelitian ini terdiri dari tiga komponen utama, yaitu Game Client (Unity 3D), Backend Proxy, dan ChatGPT API. Komponen Game Client (Unity 3D) berfungsi sebagai media utama interaksi antara pemain dan NPC. Melalui komponen ini, pemain dapat mengendalikan karakter, melihat tampilan visual lingkungan virtual, serta berkomunikasi dengan NPC melalui antarmuka percakapan (UI chat) yang telah disediakan. Selanjutnya, Backend Proxy berperan sebagai penghubung antara game client dan ChatGPT API. Proxy ini bertugas untuk menjaga keamanan sistem dengan menyembunyikan API key dari sisi klien, memproses permintaan (request) dari game client, meneruskannya ke server OpenAI, dan mengirimkan kembali hasil respons ke Unity. Terakhir, ChatGPT API berfungsi sebagai komponen utama yang menghasilkan dialog dinamis untuk NPC. Model kecerdasan buatan ini memproses input teks dari pemain, memahami konteks percakapan, dan menghasilkan respons yang sesuai dengan persona NPC, sehingga menciptakan pengalaman interaksi yang lebih alami dan realistis di dalam dunia virtual.</w:t>
      </w:r>
    </w:p>
    <w:p w14:paraId="48DC3B15" w14:textId="77777777" w:rsidR="0004165F" w:rsidRPr="0004165F" w:rsidRDefault="0004165F" w:rsidP="0004165F">
      <w:pPr>
        <w:widowControl w:val="0"/>
        <w:pBdr>
          <w:top w:val="nil"/>
          <w:left w:val="nil"/>
          <w:bottom w:val="nil"/>
          <w:right w:val="nil"/>
          <w:between w:val="nil"/>
        </w:pBdr>
        <w:spacing w:after="0" w:line="240" w:lineRule="auto"/>
        <w:ind w:firstLine="720"/>
        <w:jc w:val="both"/>
        <w:rPr>
          <w:rFonts w:asciiTheme="majorBidi" w:eastAsia="Times New Roman" w:hAnsiTheme="majorBidi" w:cstheme="majorBidi"/>
          <w:szCs w:val="20"/>
        </w:rPr>
      </w:pPr>
    </w:p>
    <w:p w14:paraId="150BCEB5" w14:textId="3559AFF3" w:rsidR="00D21188" w:rsidRPr="008C0900" w:rsidRDefault="00485A40" w:rsidP="0004165F">
      <w:pPr>
        <w:widowControl w:val="0"/>
        <w:pBdr>
          <w:top w:val="nil"/>
          <w:left w:val="nil"/>
          <w:bottom w:val="nil"/>
          <w:right w:val="nil"/>
          <w:between w:val="nil"/>
        </w:pBdr>
        <w:spacing w:after="0" w:line="240" w:lineRule="auto"/>
        <w:jc w:val="center"/>
        <w:rPr>
          <w:rFonts w:asciiTheme="majorBidi" w:eastAsia="Times New Roman" w:hAnsiTheme="majorBidi" w:cstheme="majorBidi"/>
          <w:color w:val="000000"/>
        </w:rPr>
      </w:pPr>
      <w:r w:rsidRPr="008C0900">
        <w:rPr>
          <w:rFonts w:asciiTheme="majorBidi" w:eastAsia="Times New Roman" w:hAnsiTheme="majorBidi" w:cstheme="majorBidi"/>
          <w:b/>
          <w:color w:val="000000"/>
          <w:sz w:val="24"/>
          <w:szCs w:val="24"/>
        </w:rPr>
        <w:t>HASIL</w:t>
      </w:r>
      <w:r w:rsidRPr="008C0900">
        <w:rPr>
          <w:rFonts w:asciiTheme="majorBidi" w:eastAsia="Times New Roman" w:hAnsiTheme="majorBidi" w:cstheme="majorBidi"/>
          <w:b/>
          <w:color w:val="000000"/>
        </w:rPr>
        <w:t xml:space="preserve"> </w:t>
      </w:r>
      <w:r w:rsidRPr="008C0900">
        <w:rPr>
          <w:rFonts w:asciiTheme="majorBidi" w:eastAsia="Times New Roman" w:hAnsiTheme="majorBidi" w:cstheme="majorBidi"/>
          <w:b/>
          <w:color w:val="000000"/>
          <w:sz w:val="24"/>
          <w:szCs w:val="24"/>
        </w:rPr>
        <w:t>DAN PEMBAHASAN</w:t>
      </w:r>
    </w:p>
    <w:p w14:paraId="0EE3484F" w14:textId="77777777" w:rsidR="00A06C0A" w:rsidRPr="008C0900" w:rsidRDefault="00A06C0A" w:rsidP="0004165F">
      <w:pPr>
        <w:widowControl w:val="0"/>
        <w:pBdr>
          <w:top w:val="nil"/>
          <w:left w:val="nil"/>
          <w:bottom w:val="nil"/>
          <w:right w:val="nil"/>
          <w:between w:val="nil"/>
        </w:pBdr>
        <w:spacing w:after="0" w:line="240" w:lineRule="auto"/>
        <w:ind w:firstLine="720"/>
        <w:jc w:val="both"/>
        <w:rPr>
          <w:rFonts w:asciiTheme="majorBidi" w:eastAsia="Times New Roman" w:hAnsiTheme="majorBidi" w:cstheme="majorBidi"/>
        </w:rPr>
      </w:pPr>
      <w:r w:rsidRPr="008C0900">
        <w:rPr>
          <w:rFonts w:asciiTheme="majorBidi" w:eastAsia="Times New Roman" w:hAnsiTheme="majorBidi" w:cstheme="majorBidi"/>
        </w:rPr>
        <w:t>Hasil implementasi sistem pada penelitian “Implementasi Chatbot untuk Meningkatkan Realisme Interaksi Non Playable Character (NPC) Berbasis Virtual” diawali dengan pengaturan karakter pemain menggunakan kontrol third-person berbasis input keyboard, yang memungkinkan karakter bergerak, berlari, melompat, dan memutar kamera sesuai arah pandang pemain. Logika pergerakan ini membuat kontrol terasa responsif dan menjadi dasar sebelum pemain berinteraksi dengan NPC.</w:t>
      </w:r>
    </w:p>
    <w:p w14:paraId="4F7F12B4" w14:textId="77777777" w:rsidR="00A06C0A" w:rsidRPr="008C0900" w:rsidRDefault="00A06C0A" w:rsidP="0004165F">
      <w:pPr>
        <w:widowControl w:val="0"/>
        <w:pBdr>
          <w:top w:val="nil"/>
          <w:left w:val="nil"/>
          <w:bottom w:val="nil"/>
          <w:right w:val="nil"/>
          <w:between w:val="nil"/>
        </w:pBdr>
        <w:spacing w:after="0" w:line="240" w:lineRule="auto"/>
        <w:ind w:firstLine="720"/>
        <w:jc w:val="both"/>
        <w:rPr>
          <w:rFonts w:asciiTheme="majorBidi" w:eastAsia="Times New Roman" w:hAnsiTheme="majorBidi" w:cstheme="majorBidi"/>
        </w:rPr>
      </w:pPr>
      <w:r w:rsidRPr="008C0900">
        <w:rPr>
          <w:rFonts w:asciiTheme="majorBidi" w:eastAsia="Times New Roman" w:hAnsiTheme="majorBidi" w:cstheme="majorBidi"/>
        </w:rPr>
        <w:t>Selanjutnya, dibuat scene utama di Unity dengan tampilan sederhana agar fokus pada interaksi. Karakter utama dan NPC dibuat menggunakan Ready Player Me untuk menghasilkan avatar 3D realistis tanpa perlu pemodelan manual. Dalam scene, dua NPC ditempatkan di posisi berbeda dan duduk di atas objek oranye agar mudah dikenali.</w:t>
      </w:r>
    </w:p>
    <w:p w14:paraId="00BC17DD" w14:textId="29B87D85" w:rsidR="00A06C0A" w:rsidRPr="008C0900" w:rsidRDefault="00A06C0A" w:rsidP="0004165F">
      <w:pPr>
        <w:widowControl w:val="0"/>
        <w:pBdr>
          <w:top w:val="nil"/>
          <w:left w:val="nil"/>
          <w:bottom w:val="nil"/>
          <w:right w:val="nil"/>
          <w:between w:val="nil"/>
        </w:pBdr>
        <w:spacing w:after="0" w:line="240" w:lineRule="auto"/>
        <w:ind w:firstLine="720"/>
        <w:jc w:val="both"/>
        <w:rPr>
          <w:rFonts w:asciiTheme="majorBidi" w:eastAsia="Times New Roman" w:hAnsiTheme="majorBidi" w:cstheme="majorBidi"/>
        </w:rPr>
      </w:pPr>
      <w:r w:rsidRPr="008C0900">
        <w:rPr>
          <w:rFonts w:asciiTheme="majorBidi" w:eastAsia="Times New Roman" w:hAnsiTheme="majorBidi" w:cstheme="majorBidi"/>
        </w:rPr>
        <w:t>Pengujian dilakukan untuk menilai kinerja NPC statis dan NPC dinamis. NPC statis memberikan balasan sesuai skrip yang ditentukan, sedangkan NPC dinamis menghasilkan jawaban variatif melalui layanan model bahasa. Aspek yang diamati meliputi kemunculan antarmuka, kecepatan respon, relevansi balasan, serta ketahanan sistem ketika koneksi terganggu.</w:t>
      </w:r>
    </w:p>
    <w:p w14:paraId="4B6407BE" w14:textId="77777777" w:rsidR="00A06C0A" w:rsidRPr="008C0900" w:rsidRDefault="00A06C0A" w:rsidP="0004165F">
      <w:pPr>
        <w:widowControl w:val="0"/>
        <w:pBdr>
          <w:top w:val="nil"/>
          <w:left w:val="nil"/>
          <w:bottom w:val="nil"/>
          <w:right w:val="nil"/>
          <w:between w:val="nil"/>
        </w:pBdr>
        <w:spacing w:after="0" w:line="240" w:lineRule="auto"/>
        <w:ind w:firstLine="720"/>
        <w:jc w:val="both"/>
        <w:rPr>
          <w:rFonts w:asciiTheme="majorBidi" w:eastAsia="Times New Roman" w:hAnsiTheme="majorBidi" w:cstheme="majorBidi"/>
        </w:rPr>
      </w:pPr>
      <w:r w:rsidRPr="008C0900">
        <w:rPr>
          <w:rFonts w:asciiTheme="majorBidi" w:eastAsia="Times New Roman" w:hAnsiTheme="majorBidi" w:cstheme="majorBidi"/>
        </w:rPr>
        <w:t>Berdasarkan hasil pengujian, dapat disimpulkan bahwa NPC statis memberikan respons yang cepat dan konsisten, namun terbatas pada percabangan dialog yang telah ditentukan. Sebaliknya, NPC dinamis mampu memberikan jawaban yang lebih bervariasi dan relevan dengan konteks percakapan, meskipun memerlukan waktu respons yang lebih lama.</w:t>
      </w:r>
    </w:p>
    <w:p w14:paraId="5789D6BE" w14:textId="77777777" w:rsidR="00A06C0A" w:rsidRPr="008C0900" w:rsidRDefault="00A06C0A" w:rsidP="0004165F">
      <w:pPr>
        <w:widowControl w:val="0"/>
        <w:pBdr>
          <w:top w:val="nil"/>
          <w:left w:val="nil"/>
          <w:bottom w:val="nil"/>
          <w:right w:val="nil"/>
          <w:between w:val="nil"/>
        </w:pBdr>
        <w:spacing w:after="0" w:line="240" w:lineRule="auto"/>
        <w:jc w:val="both"/>
        <w:rPr>
          <w:rFonts w:asciiTheme="majorBidi" w:eastAsia="Times New Roman" w:hAnsiTheme="majorBidi" w:cstheme="majorBidi"/>
        </w:rPr>
      </w:pPr>
      <w:r w:rsidRPr="008C0900">
        <w:rPr>
          <w:rFonts w:asciiTheme="majorBidi" w:eastAsia="Times New Roman" w:hAnsiTheme="majorBidi" w:cstheme="majorBidi"/>
        </w:rPr>
        <w:t xml:space="preserve">Terdapat dua catatan penting dari pengujian ini. Pertama, fitur fallback response belum tersedia sehingga ketika koneksi terputus sistem tidak dapat memberikan balasan pengganti. Kedua, konsistensi persona pada NPC dinamis masih belum sempurna karena dalam beberapa kasus balasan yang </w:t>
      </w:r>
      <w:r w:rsidRPr="008C0900">
        <w:rPr>
          <w:rFonts w:asciiTheme="majorBidi" w:eastAsia="Times New Roman" w:hAnsiTheme="majorBidi" w:cstheme="majorBidi"/>
        </w:rPr>
        <w:lastRenderedPageBreak/>
        <w:t>dihasilkan keluar dari karakter yang diharapkan.</w:t>
      </w:r>
    </w:p>
    <w:p w14:paraId="10F264F6" w14:textId="40CF9775" w:rsidR="00B02261" w:rsidRPr="008C0900" w:rsidRDefault="00A06C0A" w:rsidP="0004165F">
      <w:pPr>
        <w:widowControl w:val="0"/>
        <w:pBdr>
          <w:top w:val="nil"/>
          <w:left w:val="nil"/>
          <w:bottom w:val="nil"/>
          <w:right w:val="nil"/>
          <w:between w:val="nil"/>
        </w:pBdr>
        <w:spacing w:after="0" w:line="240" w:lineRule="auto"/>
        <w:ind w:firstLine="720"/>
        <w:jc w:val="both"/>
        <w:rPr>
          <w:rFonts w:asciiTheme="majorBidi" w:eastAsia="Times New Roman" w:hAnsiTheme="majorBidi" w:cstheme="majorBidi"/>
        </w:rPr>
      </w:pPr>
      <w:r w:rsidRPr="008C0900">
        <w:rPr>
          <w:rFonts w:asciiTheme="majorBidi" w:eastAsia="Times New Roman" w:hAnsiTheme="majorBidi" w:cstheme="majorBidi"/>
        </w:rPr>
        <w:t>Secara umum, hasil uji menunjukkan bahwa sistem berhasil merealisasikan interaksi dengan NPC statis dan dinamis sesuai dengan tujuan penelitian, dengan keterbatasan yang perlu diperhatikan pada aspek keandalan dan konsistensi.</w:t>
      </w:r>
    </w:p>
    <w:p w14:paraId="73427114" w14:textId="05CB59B6" w:rsidR="00D21188" w:rsidRPr="008C0900" w:rsidRDefault="00485A40" w:rsidP="0004165F">
      <w:pPr>
        <w:pStyle w:val="Heading1"/>
        <w:numPr>
          <w:ilvl w:val="0"/>
          <w:numId w:val="0"/>
        </w:numPr>
        <w:spacing w:before="0" w:after="0"/>
        <w:ind w:left="720" w:hanging="720"/>
        <w:rPr>
          <w:rFonts w:asciiTheme="majorBidi" w:hAnsiTheme="majorBidi" w:cstheme="majorBidi"/>
          <w:b/>
          <w:sz w:val="22"/>
          <w:szCs w:val="22"/>
        </w:rPr>
      </w:pPr>
      <w:r w:rsidRPr="008C0900">
        <w:rPr>
          <w:rFonts w:asciiTheme="majorBidi" w:hAnsiTheme="majorBidi" w:cstheme="majorBidi"/>
          <w:b/>
          <w:sz w:val="24"/>
          <w:szCs w:val="24"/>
        </w:rPr>
        <w:t>KESIMPULAN</w:t>
      </w:r>
    </w:p>
    <w:p w14:paraId="56F8EFC5" w14:textId="5FB9478B" w:rsidR="00D21188" w:rsidRPr="008C0900" w:rsidRDefault="00A83DD1" w:rsidP="0004165F">
      <w:pPr>
        <w:widowControl w:val="0"/>
        <w:pBdr>
          <w:top w:val="nil"/>
          <w:left w:val="nil"/>
          <w:bottom w:val="nil"/>
          <w:right w:val="nil"/>
          <w:between w:val="nil"/>
        </w:pBdr>
        <w:spacing w:after="0" w:line="240" w:lineRule="auto"/>
        <w:ind w:firstLine="720"/>
        <w:jc w:val="both"/>
        <w:rPr>
          <w:rFonts w:asciiTheme="majorBidi" w:eastAsia="Times New Roman" w:hAnsiTheme="majorBidi" w:cstheme="majorBidi"/>
        </w:rPr>
      </w:pPr>
      <w:r w:rsidRPr="008C0900">
        <w:rPr>
          <w:rFonts w:asciiTheme="majorBidi" w:eastAsia="Times New Roman" w:hAnsiTheme="majorBidi" w:cstheme="majorBidi"/>
        </w:rPr>
        <w:t>Berdasarkan hasil penelitian, integrasi ChatGPT API pada NPC dinamis terbukti meningkatkan realisme dan naturalitas interaksi dibandingkan NPC statis yang hanya merespons sesuai skrip bercabang. NPC dinamis mampu memberikan respons variatif dan kontekstual dengan waktu rata-rata 2,1 detik, masih dalam batas toleransi. Sistem juga berhasil menerapkan keamanan melalui backend proxy, meskipun mekanisme fallback masih perlu perbaikan. Secara keseluruhan, prototipe yang dikembangkan berhasil menunjukkan bukti konsep bahwa chatbot berbasis NLP dapat meningkatkan kualitas interaksi dalam game. Untuk pengembangan selanjutnya disarankan dilakukan optimasi kinerja, penyempurnaan fallback, peningkatan konsistensi persona NPC, serta uji pengalaman pengguna guna menilai efektivitas sistem secara lebih komprehensif.</w:t>
      </w:r>
    </w:p>
    <w:p w14:paraId="54EC574B" w14:textId="77777777" w:rsidR="00A83DD1" w:rsidRPr="008C0900" w:rsidRDefault="00A83DD1" w:rsidP="00F579C7">
      <w:pPr>
        <w:widowControl w:val="0"/>
        <w:pBdr>
          <w:top w:val="nil"/>
          <w:left w:val="nil"/>
          <w:bottom w:val="nil"/>
          <w:right w:val="nil"/>
          <w:between w:val="nil"/>
        </w:pBdr>
        <w:spacing w:after="0" w:line="240" w:lineRule="auto"/>
        <w:jc w:val="both"/>
        <w:rPr>
          <w:rFonts w:asciiTheme="majorBidi" w:eastAsia="Times New Roman" w:hAnsiTheme="majorBidi" w:cstheme="majorBidi"/>
          <w:color w:val="000000"/>
        </w:rPr>
      </w:pPr>
    </w:p>
    <w:p w14:paraId="7A9344E1" w14:textId="7BE0302E" w:rsidR="00D21188" w:rsidRPr="008C0900" w:rsidRDefault="00485A40" w:rsidP="0004165F">
      <w:pPr>
        <w:pStyle w:val="Heading1"/>
        <w:numPr>
          <w:ilvl w:val="0"/>
          <w:numId w:val="0"/>
        </w:numPr>
        <w:spacing w:before="0" w:after="0"/>
        <w:ind w:left="720" w:hanging="720"/>
        <w:rPr>
          <w:rFonts w:asciiTheme="majorBidi" w:hAnsiTheme="majorBidi" w:cstheme="majorBidi"/>
          <w:b/>
          <w:sz w:val="24"/>
          <w:szCs w:val="24"/>
        </w:rPr>
      </w:pPr>
      <w:r w:rsidRPr="008C0900">
        <w:rPr>
          <w:rFonts w:asciiTheme="majorBidi" w:hAnsiTheme="majorBidi" w:cstheme="majorBidi"/>
          <w:b/>
          <w:sz w:val="24"/>
          <w:szCs w:val="24"/>
        </w:rPr>
        <w:t>REFERENSI</w:t>
      </w:r>
    </w:p>
    <w:p w14:paraId="675DFAF7"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Ramadani, F. N., &amp; Musliyana, Z. (2024). Pembuatan game labirin 3D. Journal of Informatics and Computer Science, 10(1), 55–58. https://doi.org/10.33143/jics.v10i1.3901</w:t>
      </w:r>
    </w:p>
    <w:p w14:paraId="78DB66FC"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 xml:space="preserve">Sugiyarto, M. F., Yasa, R. N., Girinoto, G., Setiawan, H., &amp; Wicaksono, H. R. (2025). Spaticrypt: Platform edukasi kriptografi berbasis web dengan konsep gamifikasi Capture-the-Flag dan integrasi chatbot kecerdasan buatan sebagai asisten virtual. Info Kripto, 19(1), 43–56. https://doi.org/10.56706/ik.v19i1.120 </w:t>
      </w:r>
    </w:p>
    <w:p w14:paraId="7D79ABF1" w14:textId="75B2ECEF"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 xml:space="preserve">Marchelputra, T., Haryanto, H., Hastuti, K., &amp; Kadiasti, R. (2023). Non-playable character (NPC) based on behaviour tree for enhanced immersive experience in the serious game Warik’s Adventure. Journal of Applied Informatics and Computing, 7(2), 284–290. https://doi.org/10.33395/jaic.v7i2.13614 </w:t>
      </w:r>
    </w:p>
    <w:p w14:paraId="6C38798B" w14:textId="1CD36779"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Zulherry, A. (2023). Decision making for network security with simple additive weighting method. Journal of Intelligent Decision Support System (IDSS), 6(3), 155-159.</w:t>
      </w:r>
    </w:p>
    <w:p w14:paraId="30104CBA"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 xml:space="preserve">Atqiya, F., Sholahuddin, M. R., &amp; Suharsih, R. (2024). Implementasi finite state automata pada desain sistem dialog interaktif non-player character dalam game Legenda Guardian Kuno. Media Jurnal Informatika, 16(2), 212–218. https://doi.org/10.35194/mji.v16i2.4828 </w:t>
      </w:r>
    </w:p>
    <w:p w14:paraId="78F2C09B"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 xml:space="preserve">Novayanti, P. D., &amp; Wijaya, I. P. (2023). Identifikasi software dan metode pengembangan game di Indonesia menggunakan systematic literature review. Jurnal Teknik Informatika dan Sistem Informasi, 10(4), 301–320. http://jurnal.mdp.ac.id </w:t>
      </w:r>
    </w:p>
    <w:p w14:paraId="427E3088"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Inawati, A., &amp; Puspasari, D. (2021). Pengembangan media pembelajaran interaktif game ular tangga berbasis Unity 3D pada mata pelajaran kearsipan kelas X OTKP di SMKN 4 Surabaya. Jurnal Pendidikan Administrasi Perkantoran, 9(1), 96–108. https://doi.org/10.26740/jpap.v9n1.p96-108</w:t>
      </w:r>
    </w:p>
    <w:p w14:paraId="7E18AD1D" w14:textId="2F1E214E"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Zulherry, A., Siregar, F. A., Gultom, Z. A., &amp; Raihan, E. A. (2023). Optimalisasi Website untuk Monitoring Jaringan OPD di Dinas Kominfo Kota Medan dengan Metode Triangulasi. Bulletin of Computer Bisono,</w:t>
      </w:r>
    </w:p>
    <w:p w14:paraId="13B63E54"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 xml:space="preserve">Natanael, I. N., &amp; Aryani, D. I. (2021). Kajian user experience terhadap aspek realisme dalam game digital 3D. Jurnal Dimensi DKV Seni Rupa dan Desain, 6(1), 93–104. https://doi.org/10.25105/jdd.v6i1.9246 </w:t>
      </w:r>
    </w:p>
    <w:p w14:paraId="7DD580C4"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Qardafil, R. (2024). Peningkatan efektivitas kualitas Chatbot JALA Tech melalui implementasi Chat GPT, Auto-GPT, dan LangChain [Undergraduate thesis, Universitas Islam Indonesia]. Universitas Islam Indonesia. https://dspace.uii.ac.id/handle/123456789/48582</w:t>
      </w:r>
    </w:p>
    <w:p w14:paraId="310F9B45"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 xml:space="preserve">Pradana, N. A., Tasleem, F. E., &amp; Paramita, C. (2025). Optimalisasi layanan informasi melalui implementasi chatbot QnA berbasis ChatGPT API pada website coffee shop. Indonesian Journal on Software Engineering (IJSE), 11(1), 25–34. http://ejournal.bsi.ac.id/ejurnal/index.php/ijse </w:t>
      </w:r>
    </w:p>
    <w:p w14:paraId="3EC46C80" w14:textId="5022471D"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A. T., &amp; Zulherry, A. (2025). Analisis Sentimen Game Genshin Impact untuk Mengetahui Reaksi dan Harapan Pemain Menggunakan Metode Naïve Bayes. sudo Jurnal Teknik Informatika, 4(2), 183-193.Science Research, 3(5), 357-363.</w:t>
      </w:r>
    </w:p>
    <w:p w14:paraId="10835174"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lastRenderedPageBreak/>
        <w:t xml:space="preserve">Aryabimo, A. R., Bernady, D., Sari, N. N. K., &amp; Pranatawijaya, V. H. (2024). Implementasi API Chat GPT pada aplikasi restoran berbasis website. Jurnal Informatika dan Teknik Elektro Terapan (JITET), 12(3), 1719–1726. https://doi.org/10.23960/jitet.v12i3.4408 </w:t>
      </w:r>
    </w:p>
    <w:p w14:paraId="5F015CC8"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Hendriyani, Y., Effendi, H., Novaliendry, D., &amp; Effendi, H. (2019). Augmented Reality sebagai media pembelajaran inovatif di era revolusi industri 4.0. Jurnal Teknologi Informasi dan Pendidikan, 12(2), 63–67. http://tip.ppj.unp.ac.id</w:t>
      </w:r>
    </w:p>
    <w:p w14:paraId="151BDA2D"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Khaerudin, M., Srisulistiowati, D. B., &amp; Warta, J. (2021). Game edukasi dengan menggunakan Unity 3D untuk menunjang proses pembelajaran. JSI (Jurnal Sistem Informasi), 8(2), 263–272. https://doi.org/10.35968/jsi.v8i2.741</w:t>
      </w:r>
    </w:p>
    <w:p w14:paraId="2102D716"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Enfield, P. (2017, November 20). My first 3D model in Unity V [Gambar]. GameDev.tv Community. https://community.gamedev.tv/t/my-first-3d-model-in-unity-v/179819</w:t>
      </w:r>
    </w:p>
    <w:p w14:paraId="05023DC3" w14:textId="592DB34B"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Ichsan, A., Zulherry, A., Lubis, T. A., &amp; Shahnaz, B. A. Z. (2025). Utilization of Mobile Applications to Speed Up The Search for Android-Based Index Places. IJATCoS: Indonesian Journal of Applied Technology, Computer and Science, 2(1).</w:t>
      </w:r>
    </w:p>
    <w:p w14:paraId="4208225A"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Ready Player Me Team. (2023, July 24). Smart NPCs with ChatGPT and Ready Player Me Unity SDK [Gambar]. Ready Player Me Blog. https://readyplayer.me/blog/smart-npcs-with-chatgpt-and-ready-player-me-unity-sdk</w:t>
      </w:r>
    </w:p>
    <w:p w14:paraId="16350F73"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Setiawan, M. L., Arbansyah, &amp; Suryawan, S. H. (2023). Penerapan Algoritma A* dan Behaviour Trees untuk perilaku Non-Player Character (NPC) pada game “The Last Hope” berbasis Android menggunakan Unity 2D. Jurnal Computer Science and Information Technology (CoSciTech), 4(2), 451–460. https://doi.org/10.37859/coscitech.v4i2.5418</w:t>
      </w:r>
    </w:p>
    <w:p w14:paraId="3573AF08"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Izza, M. G., &amp; Wardhani, D. F. (2025). Perkembangan kecerdasan buatan dalam industri video game. Jurnal Sintaks Logika, 5(2), 159–169. https://jurnal.umpar.ac.id/index.php/sylog</w:t>
      </w:r>
    </w:p>
    <w:p w14:paraId="320EA6B7" w14:textId="554673C3"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Zulherry, A., Gunawan, T. S., &amp; Wanayumini, W. (2021). Analisis Hasil Pendukung Keputusan Mendapatkan Rumah Dinas Perusahaan Menggunakan Metode Analytical Hierarchy Process (AHP) dan Technique for Order Preference by Similarity to Ideal Solution (TOPSIS). JURNAL MEDIA INFORMATIKA BUDIDARMA, 5(2), 695-704.</w:t>
      </w:r>
    </w:p>
    <w:p w14:paraId="771E8807"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Unreal University (2023, 1 Juni). How To Create Smart AI NPCs With Chat GPT In Unreal Engine 5 [Gambar]. YouTube. https://www.youtube.com/watch?v=oyycDRayvoE</w:t>
      </w:r>
    </w:p>
    <w:p w14:paraId="085E8FB1" w14:textId="7FB3F2F4"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ChakisAtelier. (2023, 20 Februari). Konsep AI Chatbot atau kecerdasan buatan AI robot menjawab pelanggan dalam layanan [Gambar vektor]. iStock. https://www.istockphoto.com/id/vektor/konsep-ai-chatbot-atau-kecerdasan-buatan-ai-robot-menjawab-pelanggan-dalam-layanan-gm1467950083-499613069</w:t>
      </w:r>
    </w:p>
    <w:p w14:paraId="606940AB"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Fauzi, M. E., &amp; Sutabri, T. (2025). PublicTalk: Sistem chatbot pintar berbasis natural language processing untuk layanan pemerintahan digital. Jurnal Sains Student Research, 3(2), 426–433. https://doi.org/10.61722/jssr.v3i2.4325</w:t>
      </w:r>
    </w:p>
    <w:p w14:paraId="40E2B9A9" w14:textId="60FDF84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Basri, M., &amp; Zulherry, A. (2025). Analysis of the Impact of Gambling and Online Loans in the Perspective of Informatics, Islam, and Kemuhammadiyahan. AR-RASYID: Jurnal Pendidikan Agama Islam, 5(1).</w:t>
      </w:r>
    </w:p>
    <w:p w14:paraId="54F9648E"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Maksur, I. A. (2020). Perancangan dan pembuatan prototype MyBotS pada media sosial Discord serta klasifikasi SVM (Studi kasus: Penjualan game pada platform Steam) [Tugas akhir, Universitas Islam Indonesia]. Universitas Islam Indonesia Repository. https://dspace.uii.ac.id/123456789/29577</w:t>
      </w:r>
    </w:p>
    <w:p w14:paraId="7C73CC97"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Anand, A. (2023). Exploring the applications and limitations of large language models: A focus on ChatGPT in virtual NPC interactions (Master’s thesis, Drexel University). Drexel University. https://doi.org/10.17918/00001888</w:t>
      </w:r>
    </w:p>
    <w:p w14:paraId="296DBA33"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Suharmawan, W. (2023). Pemanfaatan ChatGPT dalam dunia pendidikan. Education Journal: Journal Education Research and Development, 7(2), 158–164. https://doi.org/10.31537/ej.v7i2.1248</w:t>
      </w:r>
    </w:p>
    <w:p w14:paraId="46F41A49"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Budiman, A. W., Setiawan, A., &amp; Nugroho, S. (2023). Pengembangan sistem layanan informasi berbasis web dengan memanfaatkan AI pada ChatGPT. Jurnal Teknologi dan Sistem Informasi Bisnis (JTEKSIS), 5(4), 592–602. https://doi.org/10.47233/jteksis.v5i4.1068</w:t>
      </w:r>
    </w:p>
    <w:p w14:paraId="4DBDA548"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AlgoDaily. (2025). ChatGPT system design [Gambar]. AlgoDaily. https://algodaily.com/lessons/chatgpt-system-design</w:t>
      </w:r>
    </w:p>
    <w:p w14:paraId="1F7BAC3D"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lastRenderedPageBreak/>
        <w:t>Indra, E., &amp; Crispin, A. R. (2023). Virtual augmented reality: Konsep, implementasi dan pengujian. CV. Penerbit Qiara Media.</w:t>
      </w:r>
    </w:p>
    <w:p w14:paraId="0C19CE9D"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AlHafiidh, A., &amp; Oktadini, N. R. (2023). Analisis user experience (UX) pada aplikasi game Clash of Clans menggunakan metode User Experience Questionnaire (UEQ). Information System for Educators and Professionals, 8(2), 219–230. https://doi.org/10.51211/isbi.v8i2.2694</w:t>
      </w:r>
    </w:p>
    <w:p w14:paraId="153E9A49" w14:textId="77777777"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Zhang, P., Dou, W., &amp; Liu, H. (2023). Hierarchical data structures for flowchart. Scientific Reports, 13(1), 5800. https://doi.org/10.1038/s41598-023-31968-z</w:t>
      </w:r>
    </w:p>
    <w:p w14:paraId="1A7B76DB" w14:textId="41752211" w:rsidR="00A83DD1" w:rsidRPr="008C0900" w:rsidRDefault="00A83DD1"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Jagoan Hosting. (2023). Flowchart adalah: Pengertian, fungsi, simbol, dan contoh [Gambar]. Jagoan Hosting. https://www.jagoanhosting.com/blog/flowchart-adalah/</w:t>
      </w:r>
    </w:p>
    <w:p w14:paraId="10A59705" w14:textId="77777777" w:rsidR="003107F2" w:rsidRPr="008C0900" w:rsidRDefault="003107F2"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 xml:space="preserve">Indah Purnama Sari. Algoritma dan Pemrograman. Medan: UMSU Press, 2023, pp. 290. </w:t>
      </w:r>
    </w:p>
    <w:p w14:paraId="3785A064" w14:textId="3B9F6226" w:rsidR="00A83DD1" w:rsidRPr="008C0900" w:rsidRDefault="003107F2"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Andi Zulherry, Muhammad Basri, Muhammad Haris, Ferdy Riza, Zuli Agustina Gultom, Farid Akbar Siregar, Okvi Nugroho, Mahardika Abdi Prawira Tanjung. Komunikasi Data dan Jaringan Komputer. Medan: UMSU Press, 2025, pp. 202.</w:t>
      </w:r>
    </w:p>
    <w:p w14:paraId="4A62E6F0" w14:textId="77777777" w:rsidR="001C4255" w:rsidRPr="008C0900" w:rsidRDefault="001C4255"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Sari, I.P., Hariani, P.P.,  Al-Khowarizmi, A., Ramadhani, F., Sulaiman, O.K., Satria, A, &amp; Manurung, A.A. (2024). CLUSTERING HIV/AIDS DISEASE USING K-MEANS CLUSTERING ALGORITHM. Proceeding International Seminar on Islamic Studies 5 (1), 1668-1676</w:t>
      </w:r>
    </w:p>
    <w:p w14:paraId="4F42714F" w14:textId="77777777" w:rsidR="001C4255" w:rsidRPr="008C0900" w:rsidRDefault="001C4255"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Sari, I.P., Ramadhani, F., Satria, A., &amp; Sulaiman, O.K. Leukocoria Identification: A 5-Fold Cross Validation CNN and Adaboost Hybrid Approach. 2023 6th International Seminar on Research of Information Technology and Intelligent Systems (ISRITI), 486-491</w:t>
      </w:r>
    </w:p>
    <w:p w14:paraId="4301C1A9" w14:textId="77777777" w:rsidR="001C4255" w:rsidRPr="008C0900" w:rsidRDefault="001C4255"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Manurung, A.A., Nasution, M.D., &amp; Sari, I.P. (2023). Implementation of Fuzzy K-Nearest Neighbor Method in Dengue Disease Classification. 2023 11th International Conference on Cyber and IT Service Management (CITSM), 1-4</w:t>
      </w:r>
    </w:p>
    <w:p w14:paraId="356F41B1" w14:textId="77777777" w:rsidR="001C4255" w:rsidRPr="008C0900" w:rsidRDefault="001C4255"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Sari, I.P., Ramadhani, F., Satria, A., &amp; Apdilah, D. (2023). Implementasi Pengolahan Citra Digital dalam Pengenalan Wajah menggunakan Algoritma PCA dan Viola Jones. Hello World Jurnal Ilmu Komputer 2 (3), 146-157</w:t>
      </w:r>
    </w:p>
    <w:p w14:paraId="08380037" w14:textId="77777777" w:rsidR="001C4255" w:rsidRPr="008C0900" w:rsidRDefault="001C4255"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Sari, I.P., Al-Khowarizmi, A, Sulaiman, O.K., &amp; Apdilah, D. (2023). Implementation of Data Classification Using K-Means Algorithm in Clustering Stunting Cases.  Journal of Computer Science, Information Technology and Telecommunication Engineering 4 (2), 402-412</w:t>
      </w:r>
    </w:p>
    <w:p w14:paraId="676CFA72" w14:textId="77777777" w:rsidR="001C4255" w:rsidRPr="008C0900" w:rsidRDefault="001C4255"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Sulaiman, O.K &amp; Batubara, I.H. (2021). Implementation Data Mining For Level Analysis Traffic Violation By Algorithm Association Rule. Al'adzkiya International of Computer Science and Information Technology (AIoCSIT) Journal 2 (2), 128-135</w:t>
      </w:r>
    </w:p>
    <w:p w14:paraId="5AD0D7A8" w14:textId="77777777" w:rsidR="001C4255" w:rsidRPr="008C0900" w:rsidRDefault="001C4255"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Sari, I.P., Batubara, I.H., &amp; Al-Khowarizmi, A. (2021). Sensitivity Of Obtaining Errors In The Combination Of Fuzzy And Neural Networks For Conducting Student Assessment On E-Learning. International Journal of Economic, Technology and Social Sciences (Injects) 2 (1), 331-338</w:t>
      </w:r>
    </w:p>
    <w:p w14:paraId="18EE259F" w14:textId="77777777" w:rsidR="001C4255" w:rsidRPr="008C0900" w:rsidRDefault="001C4255"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Sari, I.P., Al-Khowarizmi, A., &amp; Batubara, I.H. (2021). Cluster Analysis Using K-Means Algorithm and Fuzzy C-Means Clustering For Grouping Students' Abilities In Online Learning Process. Journal of Computer Science, Information Technology and Telecommunication Engineering 2 (1), 139-144</w:t>
      </w:r>
    </w:p>
    <w:p w14:paraId="0325F339" w14:textId="77777777" w:rsidR="001C4255" w:rsidRPr="008C0900" w:rsidRDefault="001C4255" w:rsidP="0004165F">
      <w:pPr>
        <w:shd w:val="clear" w:color="auto" w:fill="FFFFFF"/>
        <w:spacing w:after="0" w:line="240" w:lineRule="auto"/>
        <w:ind w:left="708" w:hanging="708"/>
        <w:jc w:val="both"/>
        <w:rPr>
          <w:rFonts w:asciiTheme="majorBidi" w:eastAsia="Times New Roman" w:hAnsiTheme="majorBidi" w:cstheme="majorBidi"/>
          <w:color w:val="333333"/>
        </w:rPr>
      </w:pPr>
      <w:r w:rsidRPr="008C0900">
        <w:rPr>
          <w:rFonts w:asciiTheme="majorBidi" w:eastAsia="Times New Roman" w:hAnsiTheme="majorBidi" w:cstheme="majorBidi"/>
          <w:color w:val="333333"/>
        </w:rPr>
        <w:t>Apdilah, D., &amp; Sari, I.P. (2021). Optimization Of The Fuzzy C-Means Cluster Center For Credit Data Grouping Using Genetic Algorithms. Al'adzkiya International of Computer Science and Information Technology (AIoCSIT) Journal 2 (2), 156-163</w:t>
      </w:r>
    </w:p>
    <w:p w14:paraId="29C2FA58" w14:textId="44F9946D" w:rsidR="00D21188" w:rsidRPr="008C0900" w:rsidRDefault="00D21188" w:rsidP="0004165F">
      <w:pPr>
        <w:spacing w:after="0" w:line="240" w:lineRule="auto"/>
        <w:rPr>
          <w:rFonts w:asciiTheme="majorBidi" w:eastAsia="Times New Roman" w:hAnsiTheme="majorBidi" w:cstheme="majorBidi"/>
        </w:rPr>
      </w:pPr>
    </w:p>
    <w:sectPr w:rsidR="00D21188" w:rsidRPr="008C0900" w:rsidSect="00F579C7">
      <w:headerReference w:type="default" r:id="rId9"/>
      <w:footerReference w:type="default" r:id="rId10"/>
      <w:pgSz w:w="11906" w:h="16838"/>
      <w:pgMar w:top="1440" w:right="1440" w:bottom="1440" w:left="1440" w:header="425" w:footer="108" w:gutter="0"/>
      <w:pgNumType w:start="19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B9A19" w14:textId="77777777" w:rsidR="005F67E6" w:rsidRDefault="005F67E6">
      <w:pPr>
        <w:spacing w:after="0" w:line="240" w:lineRule="auto"/>
      </w:pPr>
      <w:r>
        <w:separator/>
      </w:r>
    </w:p>
  </w:endnote>
  <w:endnote w:type="continuationSeparator" w:id="0">
    <w:p w14:paraId="0EDC2F44" w14:textId="77777777" w:rsidR="005F67E6" w:rsidRDefault="005F6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Junicode">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07F00" w14:textId="77777777" w:rsidR="0004165F" w:rsidRDefault="0004165F" w:rsidP="0004165F">
    <w:pPr>
      <w:pBdr>
        <w:top w:val="nil"/>
        <w:left w:val="nil"/>
        <w:bottom w:val="single" w:sz="6" w:space="1" w:color="000000"/>
        <w:right w:val="nil"/>
        <w:between w:val="nil"/>
      </w:pBdr>
      <w:tabs>
        <w:tab w:val="center" w:pos="4513"/>
        <w:tab w:val="right" w:pos="9026"/>
      </w:tabs>
      <w:spacing w:after="0" w:line="240" w:lineRule="auto"/>
      <w:rPr>
        <w:color w:val="000000"/>
      </w:rPr>
    </w:pPr>
  </w:p>
  <w:p w14:paraId="01B4F80C" w14:textId="77777777" w:rsidR="0004165F" w:rsidRDefault="0004165F" w:rsidP="0004165F">
    <w:pPr>
      <w:pBdr>
        <w:top w:val="nil"/>
        <w:left w:val="nil"/>
        <w:bottom w:val="nil"/>
        <w:right w:val="nil"/>
        <w:between w:val="nil"/>
      </w:pBdr>
      <w:tabs>
        <w:tab w:val="center" w:pos="4513"/>
        <w:tab w:val="right" w:pos="9026"/>
      </w:tabs>
      <w:spacing w:after="0" w:line="240" w:lineRule="auto"/>
      <w:rPr>
        <w:color w:val="000000"/>
      </w:rPr>
    </w:pPr>
  </w:p>
  <w:tbl>
    <w:tblPr>
      <w:tblStyle w:val="1"/>
      <w:tblW w:w="8863"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526"/>
      <w:gridCol w:w="6412"/>
      <w:gridCol w:w="925"/>
    </w:tblGrid>
    <w:tr w:rsidR="0004165F" w14:paraId="606DDBE8" w14:textId="77777777" w:rsidTr="00C07E21">
      <w:tc>
        <w:tcPr>
          <w:tcW w:w="1526" w:type="dxa"/>
          <w:vAlign w:val="bottom"/>
        </w:tcPr>
        <w:p w14:paraId="169C9E0F" w14:textId="77777777" w:rsidR="0004165F" w:rsidRDefault="0004165F" w:rsidP="0004165F">
          <w:pPr>
            <w:rPr>
              <w:sz w:val="24"/>
              <w:szCs w:val="24"/>
            </w:rPr>
          </w:pPr>
          <w:r>
            <w:rPr>
              <w:rFonts w:ascii="Junicode" w:eastAsia="Junicode" w:hAnsi="Junicode" w:cs="Junicode"/>
              <w:color w:val="000000"/>
              <w:sz w:val="18"/>
              <w:szCs w:val="18"/>
            </w:rPr>
            <w:drawing>
              <wp:inline distT="0" distB="0" distL="0" distR="0" wp14:anchorId="42F58D9B" wp14:editId="61464F3E">
                <wp:extent cx="793319" cy="280872"/>
                <wp:effectExtent l="0" t="0" r="0" b="0"/>
                <wp:docPr id="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93319" cy="280872"/>
                        </a:xfrm>
                        <a:prstGeom prst="rect">
                          <a:avLst/>
                        </a:prstGeom>
                        <a:ln/>
                      </pic:spPr>
                    </pic:pic>
                  </a:graphicData>
                </a:graphic>
              </wp:inline>
            </w:drawing>
          </w:r>
          <w:r>
            <w:rPr>
              <w:rFonts w:ascii="Junicode" w:eastAsia="Junicode" w:hAnsi="Junicode" w:cs="Junicode"/>
              <w:color w:val="000000"/>
              <w:sz w:val="18"/>
              <w:szCs w:val="18"/>
            </w:rPr>
            <w:t xml:space="preserve">  </w:t>
          </w:r>
        </w:p>
      </w:tc>
      <w:tc>
        <w:tcPr>
          <w:tcW w:w="6412" w:type="dxa"/>
          <w:vAlign w:val="bottom"/>
        </w:tcPr>
        <w:p w14:paraId="116853AF" w14:textId="77777777" w:rsidR="0004165F" w:rsidRDefault="0004165F" w:rsidP="0004165F">
          <w:pPr>
            <w:rPr>
              <w:sz w:val="24"/>
              <w:szCs w:val="24"/>
            </w:rPr>
          </w:pPr>
          <w:r>
            <w:rPr>
              <w:rFonts w:ascii="Junicode" w:eastAsia="Junicode" w:hAnsi="Junicode" w:cs="Junicode"/>
              <w:color w:val="000000"/>
              <w:sz w:val="18"/>
              <w:szCs w:val="18"/>
            </w:rPr>
            <w:t>This is an Creative Commons License This work is licensed under a Creative Commons Attribution-NonCommercial 4.0 International License.</w:t>
          </w:r>
        </w:p>
      </w:tc>
      <w:tc>
        <w:tcPr>
          <w:tcW w:w="925" w:type="dxa"/>
          <w:vAlign w:val="bottom"/>
        </w:tcPr>
        <w:p w14:paraId="6A5F2DD3" w14:textId="77777777" w:rsidR="0004165F" w:rsidRDefault="0004165F" w:rsidP="0004165F">
          <w:pPr>
            <w:pBdr>
              <w:top w:val="nil"/>
              <w:left w:val="nil"/>
              <w:bottom w:val="nil"/>
              <w:right w:val="nil"/>
              <w:between w:val="nil"/>
            </w:pBdr>
            <w:tabs>
              <w:tab w:val="center" w:pos="4513"/>
              <w:tab w:val="right" w:pos="9026"/>
            </w:tabs>
            <w:ind w:right="-41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191</w:t>
          </w:r>
          <w:r>
            <w:rPr>
              <w:rFonts w:ascii="Times New Roman" w:eastAsia="Times New Roman" w:hAnsi="Times New Roman" w:cs="Times New Roman"/>
              <w:color w:val="000000"/>
              <w:sz w:val="20"/>
              <w:szCs w:val="20"/>
            </w:rPr>
            <w:fldChar w:fldCharType="end"/>
          </w:r>
        </w:p>
      </w:tc>
    </w:tr>
  </w:tbl>
  <w:p w14:paraId="719A2E77" w14:textId="1C726EC5" w:rsidR="0004165F" w:rsidRDefault="0004165F" w:rsidP="0004165F">
    <w:pPr>
      <w:pStyle w:val="Footer"/>
    </w:pPr>
  </w:p>
  <w:p w14:paraId="6D103F13" w14:textId="77777777" w:rsidR="0004165F" w:rsidRDefault="0004165F" w:rsidP="000416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61D3A" w14:textId="77777777" w:rsidR="005F67E6" w:rsidRDefault="005F67E6">
      <w:pPr>
        <w:spacing w:after="0" w:line="240" w:lineRule="auto"/>
      </w:pPr>
      <w:r>
        <w:separator/>
      </w:r>
    </w:p>
  </w:footnote>
  <w:footnote w:type="continuationSeparator" w:id="0">
    <w:p w14:paraId="3A405476" w14:textId="77777777" w:rsidR="005F67E6" w:rsidRDefault="005F6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jc w:val="center"/>
      <w:tblLayout w:type="fixed"/>
      <w:tblLook w:val="0000" w:firstRow="0" w:lastRow="0" w:firstColumn="0" w:lastColumn="0" w:noHBand="0" w:noVBand="0"/>
    </w:tblPr>
    <w:tblGrid>
      <w:gridCol w:w="2127"/>
      <w:gridCol w:w="4961"/>
      <w:gridCol w:w="1996"/>
    </w:tblGrid>
    <w:tr w:rsidR="0004165F" w:rsidRPr="00F66C15" w14:paraId="6EE33D71" w14:textId="77777777" w:rsidTr="00C07E21">
      <w:trPr>
        <w:trHeight w:val="328"/>
        <w:jc w:val="center"/>
      </w:trPr>
      <w:tc>
        <w:tcPr>
          <w:tcW w:w="2127" w:type="dxa"/>
        </w:tcPr>
        <w:p w14:paraId="11567134" w14:textId="77777777" w:rsidR="0004165F" w:rsidRPr="00F66C15" w:rsidRDefault="0004165F" w:rsidP="0004165F">
          <w:pPr>
            <w:widowControl w:val="0"/>
            <w:pBdr>
              <w:top w:val="nil"/>
              <w:left w:val="nil"/>
              <w:bottom w:val="nil"/>
              <w:right w:val="nil"/>
              <w:between w:val="nil"/>
            </w:pBdr>
            <w:autoSpaceDE w:val="0"/>
            <w:autoSpaceDN w:val="0"/>
            <w:spacing w:after="0" w:line="240" w:lineRule="auto"/>
            <w:rPr>
              <w:rFonts w:ascii="Times New Roman" w:eastAsia="Times New Roman" w:hAnsi="Times New Roman" w:cs="Times New Roman"/>
              <w:noProof w:val="0"/>
              <w:color w:val="000000"/>
              <w:sz w:val="20"/>
              <w:szCs w:val="20"/>
              <w:lang w:val="id"/>
            </w:rPr>
          </w:pPr>
          <w:bookmarkStart w:id="1" w:name="_Hlk215027109"/>
          <w:bookmarkStart w:id="2" w:name="_Hlk215027110"/>
          <w:bookmarkStart w:id="3" w:name="_Hlk216180578"/>
          <w:bookmarkStart w:id="4" w:name="_Hlk216181960"/>
          <w:bookmarkStart w:id="5" w:name="_Hlk216181961"/>
          <w:bookmarkStart w:id="6" w:name="_Hlk219182074"/>
          <w:bookmarkStart w:id="7" w:name="_Hlk219182075"/>
          <w:r w:rsidRPr="00F66C15">
            <w:rPr>
              <w:rFonts w:ascii="Times New Roman" w:eastAsia="Times New Roman" w:hAnsi="Times New Roman" w:cs="Times New Roman"/>
              <w:color w:val="000000"/>
              <w:sz w:val="20"/>
              <w:szCs w:val="20"/>
              <w:lang w:val="id"/>
            </w:rPr>
            <w:drawing>
              <wp:anchor distT="0" distB="0" distL="114300" distR="114300" simplePos="0" relativeHeight="251659264" behindDoc="0" locked="0" layoutInCell="1" allowOverlap="1" wp14:anchorId="3C7CF79A" wp14:editId="2133A052">
                <wp:simplePos x="0" y="0"/>
                <wp:positionH relativeFrom="margin">
                  <wp:posOffset>11623</wp:posOffset>
                </wp:positionH>
                <wp:positionV relativeFrom="paragraph">
                  <wp:posOffset>-25289</wp:posOffset>
                </wp:positionV>
                <wp:extent cx="1287703" cy="412066"/>
                <wp:effectExtent l="0" t="0" r="0" b="0"/>
                <wp:wrapNone/>
                <wp:docPr id="53" name="image1.png"/>
                <wp:cNvGraphicFramePr/>
                <a:graphic xmlns:a="http://schemas.openxmlformats.org/drawingml/2006/main">
                  <a:graphicData uri="http://schemas.openxmlformats.org/drawingml/2006/picture">
                    <pic:pic xmlns:pic="http://schemas.openxmlformats.org/drawingml/2006/picture">
                      <pic:nvPicPr>
                        <pic:cNvPr id="53"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297357" cy="415155"/>
                        </a:xfrm>
                        <a:prstGeom prst="rect">
                          <a:avLst/>
                        </a:prstGeom>
                        <a:ln/>
                      </pic:spPr>
                    </pic:pic>
                  </a:graphicData>
                </a:graphic>
                <wp14:sizeRelH relativeFrom="margin">
                  <wp14:pctWidth>0</wp14:pctWidth>
                </wp14:sizeRelH>
                <wp14:sizeRelV relativeFrom="margin">
                  <wp14:pctHeight>0</wp14:pctHeight>
                </wp14:sizeRelV>
              </wp:anchor>
            </w:drawing>
          </w:r>
        </w:p>
      </w:tc>
      <w:tc>
        <w:tcPr>
          <w:tcW w:w="4961" w:type="dxa"/>
          <w:vAlign w:val="bottom"/>
        </w:tcPr>
        <w:p w14:paraId="3C418513" w14:textId="77777777" w:rsidR="0004165F" w:rsidRPr="00F66C15" w:rsidRDefault="0004165F" w:rsidP="0004165F">
          <w:pPr>
            <w:widowControl w:val="0"/>
            <w:pBdr>
              <w:top w:val="nil"/>
              <w:left w:val="nil"/>
              <w:bottom w:val="nil"/>
              <w:right w:val="nil"/>
              <w:between w:val="nil"/>
            </w:pBdr>
            <w:autoSpaceDE w:val="0"/>
            <w:autoSpaceDN w:val="0"/>
            <w:spacing w:after="0" w:line="240" w:lineRule="auto"/>
            <w:rPr>
              <w:rFonts w:ascii="Times New Roman" w:eastAsia="Times New Roman" w:hAnsi="Times New Roman" w:cs="Times New Roman"/>
              <w:noProof w:val="0"/>
              <w:color w:val="000000"/>
              <w:sz w:val="20"/>
              <w:szCs w:val="20"/>
              <w:lang w:val="id-ID"/>
            </w:rPr>
          </w:pPr>
          <w:r w:rsidRPr="00F66C15">
            <w:rPr>
              <w:rFonts w:ascii="Times New Roman" w:eastAsia="Times New Roman" w:hAnsi="Times New Roman" w:cs="Times New Roman"/>
              <w:noProof w:val="0"/>
              <w:color w:val="000000"/>
              <w:sz w:val="20"/>
              <w:szCs w:val="20"/>
              <w:lang w:val="id-ID"/>
            </w:rPr>
            <w:t xml:space="preserve">PRINSIP </w:t>
          </w:r>
          <w:r w:rsidRPr="00F66C15">
            <w:rPr>
              <w:rFonts w:ascii="Times New Roman" w:eastAsia="Times New Roman" w:hAnsi="Times New Roman" w:cs="Times New Roman"/>
              <w:noProof w:val="0"/>
              <w:color w:val="000000"/>
              <w:sz w:val="20"/>
              <w:szCs w:val="20"/>
              <w:lang w:val="sv-SE"/>
            </w:rPr>
            <w:t xml:space="preserve">: </w:t>
          </w:r>
          <w:r w:rsidRPr="00F66C15">
            <w:rPr>
              <w:rFonts w:ascii="Times New Roman" w:eastAsia="Times New Roman" w:hAnsi="Times New Roman" w:cs="Times New Roman"/>
              <w:noProof w:val="0"/>
              <w:color w:val="000000"/>
              <w:sz w:val="20"/>
              <w:szCs w:val="20"/>
              <w:lang w:val="id-ID"/>
            </w:rPr>
            <w:t>Portal Riset &amp; Inovasi Sistem Perangkat Lunak</w:t>
          </w:r>
        </w:p>
        <w:p w14:paraId="389AF1AF" w14:textId="77777777" w:rsidR="0004165F" w:rsidRPr="00F66C15" w:rsidRDefault="0004165F" w:rsidP="0004165F">
          <w:pPr>
            <w:widowControl w:val="0"/>
            <w:pBdr>
              <w:top w:val="nil"/>
              <w:left w:val="nil"/>
              <w:bottom w:val="nil"/>
              <w:right w:val="nil"/>
              <w:between w:val="nil"/>
            </w:pBdr>
            <w:autoSpaceDE w:val="0"/>
            <w:autoSpaceDN w:val="0"/>
            <w:spacing w:after="0" w:line="240" w:lineRule="auto"/>
            <w:rPr>
              <w:rFonts w:ascii="Times New Roman" w:eastAsia="Times New Roman" w:hAnsi="Times New Roman" w:cs="Times New Roman"/>
              <w:noProof w:val="0"/>
              <w:color w:val="000000"/>
              <w:sz w:val="20"/>
              <w:szCs w:val="20"/>
            </w:rPr>
          </w:pPr>
          <w:r w:rsidRPr="00F66C15">
            <w:rPr>
              <w:rFonts w:ascii="Times New Roman" w:eastAsia="Times New Roman" w:hAnsi="Times New Roman" w:cs="Times New Roman"/>
              <w:noProof w:val="0"/>
              <w:color w:val="000000"/>
              <w:sz w:val="20"/>
              <w:szCs w:val="20"/>
              <w:lang w:val="id"/>
            </w:rPr>
            <w:t xml:space="preserve">Volume </w:t>
          </w:r>
          <w:r>
            <w:rPr>
              <w:rFonts w:ascii="Times New Roman" w:eastAsia="Times New Roman" w:hAnsi="Times New Roman" w:cs="Times New Roman"/>
              <w:noProof w:val="0"/>
              <w:color w:val="000000"/>
              <w:sz w:val="20"/>
              <w:szCs w:val="20"/>
            </w:rPr>
            <w:t>4</w:t>
          </w:r>
          <w:r w:rsidRPr="00F66C15">
            <w:rPr>
              <w:rFonts w:ascii="Times New Roman" w:eastAsia="Times New Roman" w:hAnsi="Times New Roman" w:cs="Times New Roman"/>
              <w:noProof w:val="0"/>
              <w:color w:val="000000"/>
              <w:sz w:val="20"/>
              <w:szCs w:val="20"/>
              <w:lang w:val="id"/>
            </w:rPr>
            <w:t>, Nomor</w:t>
          </w:r>
          <w:r w:rsidRPr="00F66C15">
            <w:rPr>
              <w:rFonts w:ascii="Times New Roman" w:eastAsia="Times New Roman" w:hAnsi="Times New Roman" w:cs="Times New Roman"/>
              <w:noProof w:val="0"/>
              <w:color w:val="000000"/>
              <w:sz w:val="20"/>
              <w:szCs w:val="20"/>
              <w:lang w:val="id-ID"/>
            </w:rPr>
            <w:t xml:space="preserve"> </w:t>
          </w:r>
          <w:r>
            <w:rPr>
              <w:rFonts w:ascii="Times New Roman" w:eastAsia="Times New Roman" w:hAnsi="Times New Roman" w:cs="Times New Roman"/>
              <w:noProof w:val="0"/>
              <w:color w:val="000000"/>
              <w:sz w:val="20"/>
              <w:szCs w:val="20"/>
            </w:rPr>
            <w:t>2</w:t>
          </w:r>
          <w:r w:rsidRPr="00F66C15">
            <w:rPr>
              <w:rFonts w:ascii="Times New Roman" w:eastAsia="Times New Roman" w:hAnsi="Times New Roman" w:cs="Times New Roman"/>
              <w:noProof w:val="0"/>
              <w:color w:val="000000"/>
              <w:sz w:val="20"/>
              <w:szCs w:val="20"/>
              <w:lang w:val="id"/>
            </w:rPr>
            <w:t xml:space="preserve">, </w:t>
          </w:r>
          <w:r>
            <w:rPr>
              <w:rFonts w:ascii="Times New Roman" w:eastAsia="Times New Roman" w:hAnsi="Times New Roman" w:cs="Times New Roman"/>
              <w:noProof w:val="0"/>
              <w:color w:val="000000"/>
              <w:sz w:val="20"/>
              <w:szCs w:val="20"/>
            </w:rPr>
            <w:t>April</w:t>
          </w:r>
          <w:r w:rsidRPr="00F66C15">
            <w:rPr>
              <w:rFonts w:ascii="Times New Roman" w:eastAsia="Times New Roman" w:hAnsi="Times New Roman" w:cs="Times New Roman"/>
              <w:noProof w:val="0"/>
              <w:color w:val="000000"/>
              <w:sz w:val="20"/>
              <w:szCs w:val="20"/>
            </w:rPr>
            <w:t xml:space="preserve"> </w:t>
          </w:r>
          <w:r w:rsidRPr="00F66C15">
            <w:rPr>
              <w:rFonts w:ascii="Times New Roman" w:eastAsia="Times New Roman" w:hAnsi="Times New Roman" w:cs="Times New Roman"/>
              <w:noProof w:val="0"/>
              <w:color w:val="000000"/>
              <w:sz w:val="20"/>
              <w:szCs w:val="20"/>
              <w:lang w:val="id-ID"/>
            </w:rPr>
            <w:t>202</w:t>
          </w:r>
          <w:r>
            <w:rPr>
              <w:rFonts w:ascii="Times New Roman" w:eastAsia="Times New Roman" w:hAnsi="Times New Roman" w:cs="Times New Roman"/>
              <w:noProof w:val="0"/>
              <w:color w:val="000000"/>
              <w:sz w:val="20"/>
              <w:szCs w:val="20"/>
            </w:rPr>
            <w:t>6</w:t>
          </w:r>
        </w:p>
        <w:p w14:paraId="2B36A0DD" w14:textId="12EA4865" w:rsidR="0004165F" w:rsidRPr="00F66C15" w:rsidRDefault="0004165F" w:rsidP="0004165F">
          <w:pPr>
            <w:widowControl w:val="0"/>
            <w:pBdr>
              <w:top w:val="nil"/>
              <w:left w:val="nil"/>
              <w:bottom w:val="nil"/>
              <w:right w:val="nil"/>
              <w:between w:val="nil"/>
            </w:pBdr>
            <w:autoSpaceDE w:val="0"/>
            <w:autoSpaceDN w:val="0"/>
            <w:spacing w:after="0" w:line="240" w:lineRule="auto"/>
            <w:rPr>
              <w:rFonts w:ascii="Times New Roman" w:eastAsia="Times New Roman" w:hAnsi="Times New Roman" w:cs="Times New Roman"/>
              <w:noProof w:val="0"/>
              <w:color w:val="000000"/>
              <w:sz w:val="20"/>
              <w:szCs w:val="20"/>
              <w:lang w:val="id"/>
            </w:rPr>
          </w:pPr>
          <w:hyperlink r:id="rId2" w:history="1">
            <w:r>
              <w:rPr>
                <w:rFonts w:ascii="Times New Roman" w:eastAsia="Times New Roman" w:hAnsi="Times New Roman" w:cs="Times New Roman"/>
                <w:noProof w:val="0"/>
                <w:color w:val="0000FF"/>
                <w:sz w:val="20"/>
                <w:szCs w:val="20"/>
                <w:u w:val="single"/>
                <w:lang w:val="id"/>
              </w:rPr>
              <w:t>http://doi.org/10.59696/prinsip.v4i2.201</w:t>
            </w:r>
          </w:hyperlink>
        </w:p>
      </w:tc>
      <w:tc>
        <w:tcPr>
          <w:tcW w:w="1996" w:type="dxa"/>
          <w:vAlign w:val="bottom"/>
        </w:tcPr>
        <w:p w14:paraId="69C61367" w14:textId="77777777" w:rsidR="0004165F" w:rsidRPr="00F66C15" w:rsidRDefault="0004165F" w:rsidP="0004165F">
          <w:pPr>
            <w:widowControl w:val="0"/>
            <w:pBdr>
              <w:top w:val="nil"/>
              <w:left w:val="nil"/>
              <w:bottom w:val="nil"/>
              <w:right w:val="nil"/>
              <w:between w:val="nil"/>
            </w:pBdr>
            <w:autoSpaceDE w:val="0"/>
            <w:autoSpaceDN w:val="0"/>
            <w:spacing w:after="0" w:line="240" w:lineRule="auto"/>
            <w:rPr>
              <w:rFonts w:ascii="Times New Roman" w:eastAsia="Times New Roman" w:hAnsi="Times New Roman" w:cs="Times New Roman"/>
              <w:noProof w:val="0"/>
              <w:color w:val="000000"/>
              <w:sz w:val="24"/>
              <w:szCs w:val="24"/>
              <w:lang w:val="id"/>
            </w:rPr>
          </w:pPr>
          <w:r w:rsidRPr="00F66C15">
            <w:rPr>
              <w:rFonts w:ascii="Times New Roman" w:eastAsia="Times New Roman" w:hAnsi="Times New Roman" w:cs="Times New Roman"/>
              <w:noProof w:val="0"/>
              <w:color w:val="000000"/>
              <w:sz w:val="20"/>
              <w:szCs w:val="20"/>
              <w:lang w:val="id"/>
            </w:rPr>
            <w:t>e-ISSN : 2985-802X p-ISSN : 2987-0534</w:t>
          </w:r>
        </w:p>
      </w:tc>
    </w:tr>
    <w:bookmarkEnd w:id="1"/>
    <w:bookmarkEnd w:id="2"/>
    <w:bookmarkEnd w:id="3"/>
    <w:bookmarkEnd w:id="4"/>
    <w:bookmarkEnd w:id="5"/>
    <w:bookmarkEnd w:id="6"/>
    <w:bookmarkEnd w:id="7"/>
  </w:tbl>
  <w:p w14:paraId="1EB90EE4" w14:textId="77777777" w:rsidR="0004165F" w:rsidRPr="000D2057" w:rsidRDefault="0004165F" w:rsidP="0004165F">
    <w:pPr>
      <w:widowControl w:val="0"/>
      <w:pBdr>
        <w:top w:val="nil"/>
        <w:left w:val="nil"/>
        <w:bottom w:val="single" w:sz="6" w:space="1" w:color="auto"/>
        <w:right w:val="nil"/>
        <w:between w:val="nil"/>
      </w:pBdr>
      <w:tabs>
        <w:tab w:val="center" w:pos="4513"/>
        <w:tab w:val="right" w:pos="9026"/>
      </w:tabs>
      <w:autoSpaceDE w:val="0"/>
      <w:autoSpaceDN w:val="0"/>
      <w:spacing w:after="0" w:line="240" w:lineRule="auto"/>
      <w:rPr>
        <w:rFonts w:asciiTheme="majorBidi" w:eastAsia="Times New Roman" w:hAnsiTheme="majorBidi" w:cstheme="majorBidi"/>
        <w:noProof w:val="0"/>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6556FA"/>
    <w:multiLevelType w:val="hybridMultilevel"/>
    <w:tmpl w:val="DD34A2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291B05"/>
    <w:multiLevelType w:val="multilevel"/>
    <w:tmpl w:val="71C27BB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188"/>
    <w:rsid w:val="0004165F"/>
    <w:rsid w:val="00084D35"/>
    <w:rsid w:val="00174700"/>
    <w:rsid w:val="00192EB7"/>
    <w:rsid w:val="001C4255"/>
    <w:rsid w:val="002206B2"/>
    <w:rsid w:val="003107F2"/>
    <w:rsid w:val="00353024"/>
    <w:rsid w:val="00485A40"/>
    <w:rsid w:val="005169A7"/>
    <w:rsid w:val="005F67E6"/>
    <w:rsid w:val="006961BF"/>
    <w:rsid w:val="006E35D4"/>
    <w:rsid w:val="007F4152"/>
    <w:rsid w:val="008C0900"/>
    <w:rsid w:val="00923C04"/>
    <w:rsid w:val="0096254A"/>
    <w:rsid w:val="00A06C0A"/>
    <w:rsid w:val="00A572E0"/>
    <w:rsid w:val="00A83DD1"/>
    <w:rsid w:val="00B02261"/>
    <w:rsid w:val="00BF18C1"/>
    <w:rsid w:val="00C478B7"/>
    <w:rsid w:val="00D21188"/>
    <w:rsid w:val="00D53A6E"/>
    <w:rsid w:val="00E91E58"/>
    <w:rsid w:val="00F035A0"/>
    <w:rsid w:val="00F07295"/>
    <w:rsid w:val="00F579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12451"/>
  <w15:docId w15:val="{8C058EB1-F29E-45C5-9B42-D0648DF29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428"/>
    <w:rPr>
      <w:noProof/>
    </w:rPr>
  </w:style>
  <w:style w:type="paragraph" w:styleId="Heading1">
    <w:name w:val="heading 1"/>
    <w:basedOn w:val="Normal"/>
    <w:next w:val="Normal"/>
    <w:link w:val="Heading1Char"/>
    <w:uiPriority w:val="9"/>
    <w:qFormat/>
    <w:rsid w:val="00C93005"/>
    <w:pPr>
      <w:keepNext/>
      <w:numPr>
        <w:numId w:val="1"/>
      </w:numPr>
      <w:spacing w:before="240" w:after="80" w:line="240" w:lineRule="auto"/>
      <w:jc w:val="center"/>
      <w:outlineLvl w:val="0"/>
    </w:pPr>
    <w:rPr>
      <w:rFonts w:ascii="Times New Roman" w:eastAsia="Times New Roman" w:hAnsi="Times New Roman" w:cs="Times New Roman"/>
      <w:smallCaps/>
      <w:noProof w:val="0"/>
      <w:kern w:val="28"/>
      <w:sz w:val="20"/>
      <w:szCs w:val="20"/>
    </w:rPr>
  </w:style>
  <w:style w:type="paragraph" w:styleId="Heading2">
    <w:name w:val="heading 2"/>
    <w:basedOn w:val="Normal"/>
    <w:next w:val="Normal"/>
    <w:link w:val="Heading2Char"/>
    <w:uiPriority w:val="9"/>
    <w:semiHidden/>
    <w:unhideWhenUsed/>
    <w:qFormat/>
    <w:rsid w:val="00C93005"/>
    <w:pPr>
      <w:keepNext/>
      <w:numPr>
        <w:ilvl w:val="1"/>
        <w:numId w:val="1"/>
      </w:numPr>
      <w:spacing w:before="120" w:after="60" w:line="240" w:lineRule="auto"/>
      <w:outlineLvl w:val="1"/>
    </w:pPr>
    <w:rPr>
      <w:rFonts w:ascii="Times New Roman" w:eastAsia="Times New Roman" w:hAnsi="Times New Roman" w:cs="Times New Roman"/>
      <w:i/>
      <w:iCs/>
      <w:noProof w:val="0"/>
      <w:sz w:val="20"/>
      <w:szCs w:val="20"/>
    </w:rPr>
  </w:style>
  <w:style w:type="paragraph" w:styleId="Heading3">
    <w:name w:val="heading 3"/>
    <w:basedOn w:val="Normal"/>
    <w:next w:val="Normal"/>
    <w:link w:val="Heading3Char"/>
    <w:uiPriority w:val="9"/>
    <w:semiHidden/>
    <w:unhideWhenUsed/>
    <w:qFormat/>
    <w:rsid w:val="00C93005"/>
    <w:pPr>
      <w:keepNext/>
      <w:numPr>
        <w:ilvl w:val="2"/>
        <w:numId w:val="1"/>
      </w:numPr>
      <w:spacing w:after="0" w:line="240" w:lineRule="auto"/>
      <w:outlineLvl w:val="2"/>
    </w:pPr>
    <w:rPr>
      <w:rFonts w:ascii="Times New Roman" w:eastAsia="Times New Roman" w:hAnsi="Times New Roman" w:cs="Times New Roman"/>
      <w:i/>
      <w:iCs/>
      <w:noProof w:val="0"/>
      <w:sz w:val="20"/>
      <w:szCs w:val="20"/>
    </w:rPr>
  </w:style>
  <w:style w:type="paragraph" w:styleId="Heading4">
    <w:name w:val="heading 4"/>
    <w:basedOn w:val="Normal"/>
    <w:next w:val="Normal"/>
    <w:link w:val="Heading4Char"/>
    <w:uiPriority w:val="9"/>
    <w:semiHidden/>
    <w:unhideWhenUsed/>
    <w:qFormat/>
    <w:rsid w:val="00C93005"/>
    <w:pPr>
      <w:keepNext/>
      <w:numPr>
        <w:ilvl w:val="3"/>
        <w:numId w:val="1"/>
      </w:numPr>
      <w:spacing w:before="240" w:after="60" w:line="240" w:lineRule="auto"/>
      <w:outlineLvl w:val="3"/>
    </w:pPr>
    <w:rPr>
      <w:rFonts w:ascii="Times New Roman" w:eastAsia="Times New Roman" w:hAnsi="Times New Roman" w:cs="Times New Roman"/>
      <w:i/>
      <w:iCs/>
      <w:noProof w:val="0"/>
      <w:sz w:val="18"/>
      <w:szCs w:val="18"/>
    </w:rPr>
  </w:style>
  <w:style w:type="paragraph" w:styleId="Heading5">
    <w:name w:val="heading 5"/>
    <w:basedOn w:val="Normal"/>
    <w:next w:val="Normal"/>
    <w:link w:val="Heading5Char"/>
    <w:uiPriority w:val="9"/>
    <w:semiHidden/>
    <w:unhideWhenUsed/>
    <w:qFormat/>
    <w:rsid w:val="00C93005"/>
    <w:pPr>
      <w:numPr>
        <w:ilvl w:val="4"/>
        <w:numId w:val="1"/>
      </w:numPr>
      <w:spacing w:before="240" w:after="60" w:line="240" w:lineRule="auto"/>
      <w:outlineLvl w:val="4"/>
    </w:pPr>
    <w:rPr>
      <w:rFonts w:ascii="Times New Roman" w:eastAsia="Times New Roman" w:hAnsi="Times New Roman" w:cs="Times New Roman"/>
      <w:noProof w:val="0"/>
      <w:sz w:val="18"/>
      <w:szCs w:val="18"/>
    </w:rPr>
  </w:style>
  <w:style w:type="paragraph" w:styleId="Heading6">
    <w:name w:val="heading 6"/>
    <w:basedOn w:val="Normal"/>
    <w:next w:val="Normal"/>
    <w:link w:val="Heading6Char"/>
    <w:uiPriority w:val="9"/>
    <w:semiHidden/>
    <w:unhideWhenUsed/>
    <w:qFormat/>
    <w:rsid w:val="00C93005"/>
    <w:pPr>
      <w:numPr>
        <w:ilvl w:val="5"/>
        <w:numId w:val="1"/>
      </w:numPr>
      <w:spacing w:before="240" w:after="60" w:line="240" w:lineRule="auto"/>
      <w:outlineLvl w:val="5"/>
    </w:pPr>
    <w:rPr>
      <w:rFonts w:ascii="Times New Roman" w:eastAsia="Times New Roman" w:hAnsi="Times New Roman" w:cs="Times New Roman"/>
      <w:i/>
      <w:iCs/>
      <w:noProof w:val="0"/>
      <w:sz w:val="16"/>
      <w:szCs w:val="16"/>
    </w:rPr>
  </w:style>
  <w:style w:type="paragraph" w:styleId="Heading7">
    <w:name w:val="heading 7"/>
    <w:basedOn w:val="Normal"/>
    <w:next w:val="Normal"/>
    <w:link w:val="Heading7Char"/>
    <w:uiPriority w:val="9"/>
    <w:qFormat/>
    <w:rsid w:val="00C93005"/>
    <w:pPr>
      <w:numPr>
        <w:ilvl w:val="6"/>
        <w:numId w:val="1"/>
      </w:numPr>
      <w:spacing w:before="240" w:after="60" w:line="240" w:lineRule="auto"/>
      <w:outlineLvl w:val="6"/>
    </w:pPr>
    <w:rPr>
      <w:rFonts w:ascii="Times New Roman" w:eastAsia="Times New Roman" w:hAnsi="Times New Roman" w:cs="Times New Roman"/>
      <w:noProof w:val="0"/>
      <w:sz w:val="16"/>
      <w:szCs w:val="16"/>
    </w:rPr>
  </w:style>
  <w:style w:type="paragraph" w:styleId="Heading8">
    <w:name w:val="heading 8"/>
    <w:basedOn w:val="Normal"/>
    <w:next w:val="Normal"/>
    <w:link w:val="Heading8Char"/>
    <w:uiPriority w:val="9"/>
    <w:qFormat/>
    <w:rsid w:val="00C93005"/>
    <w:pPr>
      <w:numPr>
        <w:ilvl w:val="7"/>
        <w:numId w:val="1"/>
      </w:numPr>
      <w:spacing w:before="240" w:after="60" w:line="240" w:lineRule="auto"/>
      <w:outlineLvl w:val="7"/>
    </w:pPr>
    <w:rPr>
      <w:rFonts w:ascii="Times New Roman" w:eastAsia="Times New Roman" w:hAnsi="Times New Roman" w:cs="Times New Roman"/>
      <w:i/>
      <w:iCs/>
      <w:noProof w:val="0"/>
      <w:sz w:val="16"/>
      <w:szCs w:val="16"/>
    </w:rPr>
  </w:style>
  <w:style w:type="paragraph" w:styleId="Heading9">
    <w:name w:val="heading 9"/>
    <w:basedOn w:val="Normal"/>
    <w:next w:val="Normal"/>
    <w:link w:val="Heading9Char"/>
    <w:uiPriority w:val="9"/>
    <w:qFormat/>
    <w:rsid w:val="00C93005"/>
    <w:pPr>
      <w:numPr>
        <w:ilvl w:val="8"/>
        <w:numId w:val="1"/>
      </w:numPr>
      <w:spacing w:before="240" w:after="60" w:line="240" w:lineRule="auto"/>
      <w:outlineLvl w:val="8"/>
    </w:pPr>
    <w:rPr>
      <w:rFonts w:ascii="Times New Roman" w:eastAsia="Times New Roman" w:hAnsi="Times New Roman" w:cs="Times New Roman"/>
      <w:noProof w:val="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36C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6C75"/>
    <w:rPr>
      <w:noProof/>
    </w:rPr>
  </w:style>
  <w:style w:type="paragraph" w:styleId="Footer">
    <w:name w:val="footer"/>
    <w:basedOn w:val="Normal"/>
    <w:link w:val="FooterChar"/>
    <w:uiPriority w:val="99"/>
    <w:unhideWhenUsed/>
    <w:rsid w:val="00D36C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6C75"/>
    <w:rPr>
      <w:noProof/>
    </w:rPr>
  </w:style>
  <w:style w:type="paragraph" w:styleId="BalloonText">
    <w:name w:val="Balloon Text"/>
    <w:basedOn w:val="Normal"/>
    <w:link w:val="BalloonTextChar"/>
    <w:uiPriority w:val="99"/>
    <w:semiHidden/>
    <w:unhideWhenUsed/>
    <w:rsid w:val="00D36C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C75"/>
    <w:rPr>
      <w:rFonts w:ascii="Tahoma" w:hAnsi="Tahoma" w:cs="Tahoma"/>
      <w:noProof/>
      <w:sz w:val="16"/>
      <w:szCs w:val="16"/>
    </w:rPr>
  </w:style>
  <w:style w:type="table" w:styleId="TableGrid">
    <w:name w:val="Table Grid"/>
    <w:basedOn w:val="TableNormal"/>
    <w:uiPriority w:val="59"/>
    <w:rsid w:val="00D36C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bstract">
    <w:name w:val="Abstract"/>
    <w:basedOn w:val="Normal"/>
    <w:next w:val="Normal"/>
    <w:rsid w:val="003C0FC3"/>
    <w:pPr>
      <w:spacing w:before="20" w:after="0" w:line="240" w:lineRule="auto"/>
      <w:ind w:firstLine="202"/>
      <w:jc w:val="both"/>
    </w:pPr>
    <w:rPr>
      <w:rFonts w:ascii="Times New Roman" w:eastAsia="Times New Roman" w:hAnsi="Times New Roman" w:cs="Times New Roman"/>
      <w:b/>
      <w:bCs/>
      <w:noProof w:val="0"/>
      <w:sz w:val="18"/>
      <w:szCs w:val="18"/>
    </w:rPr>
  </w:style>
  <w:style w:type="paragraph" w:customStyle="1" w:styleId="IndexTerms">
    <w:name w:val="IndexTerms"/>
    <w:basedOn w:val="Normal"/>
    <w:next w:val="Normal"/>
    <w:rsid w:val="003C0FC3"/>
    <w:pPr>
      <w:spacing w:after="0" w:line="240" w:lineRule="auto"/>
      <w:ind w:firstLine="202"/>
      <w:jc w:val="both"/>
    </w:pPr>
    <w:rPr>
      <w:rFonts w:ascii="Times New Roman" w:eastAsia="Times New Roman" w:hAnsi="Times New Roman" w:cs="Times New Roman"/>
      <w:b/>
      <w:bCs/>
      <w:noProof w:val="0"/>
      <w:sz w:val="18"/>
      <w:szCs w:val="18"/>
    </w:rPr>
  </w:style>
  <w:style w:type="character" w:styleId="Hyperlink">
    <w:name w:val="Hyperlink"/>
    <w:basedOn w:val="DefaultParagraphFont"/>
    <w:uiPriority w:val="99"/>
    <w:rsid w:val="003C0FC3"/>
    <w:rPr>
      <w:color w:val="0000FF"/>
      <w:u w:val="single"/>
    </w:rPr>
  </w:style>
  <w:style w:type="character" w:customStyle="1" w:styleId="Heading1Char">
    <w:name w:val="Heading 1 Char"/>
    <w:basedOn w:val="DefaultParagraphFont"/>
    <w:link w:val="Heading1"/>
    <w:uiPriority w:val="9"/>
    <w:rsid w:val="00C93005"/>
    <w:rPr>
      <w:rFonts w:ascii="Times New Roman" w:eastAsia="Times New Roman" w:hAnsi="Times New Roman" w:cs="Times New Roman"/>
      <w:smallCaps/>
      <w:kern w:val="28"/>
      <w:sz w:val="20"/>
      <w:szCs w:val="20"/>
      <w:lang w:val="en-US"/>
    </w:rPr>
  </w:style>
  <w:style w:type="character" w:customStyle="1" w:styleId="Heading2Char">
    <w:name w:val="Heading 2 Char"/>
    <w:basedOn w:val="DefaultParagraphFont"/>
    <w:link w:val="Heading2"/>
    <w:uiPriority w:val="9"/>
    <w:rsid w:val="00C93005"/>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uiPriority w:val="9"/>
    <w:rsid w:val="00C93005"/>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uiPriority w:val="9"/>
    <w:rsid w:val="00C93005"/>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uiPriority w:val="9"/>
    <w:rsid w:val="00C93005"/>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uiPriority w:val="9"/>
    <w:rsid w:val="00C93005"/>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uiPriority w:val="9"/>
    <w:rsid w:val="00C93005"/>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uiPriority w:val="9"/>
    <w:rsid w:val="00C93005"/>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uiPriority w:val="9"/>
    <w:rsid w:val="00C93005"/>
    <w:rPr>
      <w:rFonts w:ascii="Times New Roman" w:eastAsia="Times New Roman" w:hAnsi="Times New Roman" w:cs="Times New Roman"/>
      <w:sz w:val="16"/>
      <w:szCs w:val="16"/>
      <w:lang w:val="en-US"/>
    </w:rPr>
  </w:style>
  <w:style w:type="paragraph" w:customStyle="1" w:styleId="Text">
    <w:name w:val="Text"/>
    <w:basedOn w:val="Normal"/>
    <w:rsid w:val="00C93005"/>
    <w:pPr>
      <w:widowControl w:val="0"/>
      <w:spacing w:after="0" w:line="252" w:lineRule="auto"/>
      <w:ind w:firstLine="202"/>
      <w:jc w:val="both"/>
    </w:pPr>
    <w:rPr>
      <w:rFonts w:ascii="Times New Roman" w:eastAsia="Times New Roman" w:hAnsi="Times New Roman" w:cs="Times New Roman"/>
      <w:noProof w:val="0"/>
      <w:sz w:val="20"/>
      <w:szCs w:val="20"/>
    </w:rPr>
  </w:style>
  <w:style w:type="paragraph" w:customStyle="1" w:styleId="Equation">
    <w:name w:val="Equation"/>
    <w:basedOn w:val="Normal"/>
    <w:next w:val="Normal"/>
    <w:rsid w:val="00C93005"/>
    <w:pPr>
      <w:widowControl w:val="0"/>
      <w:tabs>
        <w:tab w:val="right" w:pos="5040"/>
      </w:tabs>
      <w:spacing w:after="0" w:line="252" w:lineRule="auto"/>
      <w:jc w:val="both"/>
    </w:pPr>
    <w:rPr>
      <w:rFonts w:ascii="Times New Roman" w:eastAsia="Times New Roman" w:hAnsi="Times New Roman" w:cs="Times New Roman"/>
      <w:noProof w:val="0"/>
      <w:sz w:val="20"/>
      <w:szCs w:val="20"/>
    </w:rPr>
  </w:style>
  <w:style w:type="paragraph" w:styleId="FootnoteText">
    <w:name w:val="footnote text"/>
    <w:basedOn w:val="Normal"/>
    <w:link w:val="FootnoteTextChar"/>
    <w:uiPriority w:val="99"/>
    <w:semiHidden/>
    <w:unhideWhenUsed/>
    <w:rsid w:val="00C51E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1E70"/>
    <w:rPr>
      <w:noProof/>
      <w:sz w:val="20"/>
      <w:szCs w:val="20"/>
    </w:rPr>
  </w:style>
  <w:style w:type="character" w:styleId="FootnoteReference">
    <w:name w:val="footnote reference"/>
    <w:basedOn w:val="DefaultParagraphFont"/>
    <w:semiHidden/>
    <w:rsid w:val="00C51E70"/>
    <w:rPr>
      <w:vertAlign w:val="superscript"/>
    </w:rPr>
  </w:style>
  <w:style w:type="paragraph" w:customStyle="1" w:styleId="References">
    <w:name w:val="References"/>
    <w:basedOn w:val="Normal"/>
    <w:rsid w:val="00D8078F"/>
    <w:pPr>
      <w:tabs>
        <w:tab w:val="num" w:pos="720"/>
      </w:tabs>
      <w:spacing w:after="0" w:line="240" w:lineRule="auto"/>
      <w:ind w:left="720" w:hanging="720"/>
      <w:jc w:val="both"/>
    </w:pPr>
    <w:rPr>
      <w:rFonts w:ascii="Times New Roman" w:eastAsia="Times New Roman" w:hAnsi="Times New Roman" w:cs="Times New Roman"/>
      <w:noProof w:val="0"/>
      <w:sz w:val="16"/>
      <w:szCs w:val="16"/>
    </w:rPr>
  </w:style>
  <w:style w:type="paragraph" w:customStyle="1" w:styleId="ReferenceHead">
    <w:name w:val="Reference Head"/>
    <w:basedOn w:val="Heading1"/>
    <w:link w:val="ReferenceHeadChar"/>
    <w:rsid w:val="00D8078F"/>
    <w:pPr>
      <w:numPr>
        <w:numId w:val="0"/>
      </w:numPr>
    </w:pPr>
  </w:style>
  <w:style w:type="character" w:customStyle="1" w:styleId="ReferenceHeadChar">
    <w:name w:val="Reference Head Char"/>
    <w:basedOn w:val="Heading1Char"/>
    <w:link w:val="ReferenceHead"/>
    <w:rsid w:val="00D8078F"/>
    <w:rPr>
      <w:rFonts w:ascii="Times New Roman" w:eastAsia="Times New Roman" w:hAnsi="Times New Roman" w:cs="Times New Roman"/>
      <w:smallCaps/>
      <w:kern w:val="28"/>
      <w:sz w:val="20"/>
      <w:szCs w:val="20"/>
      <w:lang w:val="en-US"/>
    </w:rPr>
  </w:style>
  <w:style w:type="paragraph" w:styleId="ListParagraph">
    <w:name w:val="List Paragraph"/>
    <w:basedOn w:val="Normal"/>
    <w:uiPriority w:val="34"/>
    <w:qFormat/>
    <w:rsid w:val="00D8078F"/>
    <w:pPr>
      <w:ind w:left="720"/>
      <w:contextualSpacing/>
    </w:pPr>
  </w:style>
  <w:style w:type="character" w:customStyle="1" w:styleId="FooterChar1">
    <w:name w:val="Footer Char1"/>
    <w:basedOn w:val="DefaultParagraphFont"/>
    <w:uiPriority w:val="99"/>
    <w:rsid w:val="00F51B88"/>
    <w:rPr>
      <w:lang w:eastAsia="zh-CN"/>
    </w:rPr>
  </w:style>
  <w:style w:type="paragraph" w:customStyle="1" w:styleId="papertitle">
    <w:name w:val="paper title"/>
    <w:rsid w:val="00F51B88"/>
    <w:pPr>
      <w:suppressAutoHyphens/>
      <w:spacing w:after="120" w:line="240" w:lineRule="auto"/>
      <w:jc w:val="center"/>
    </w:pPr>
    <w:rPr>
      <w:rFonts w:ascii="Times New Roman" w:eastAsia="Times New Roman" w:hAnsi="Times New Roman" w:cs="Times New Roman"/>
      <w:bCs/>
      <w:sz w:val="48"/>
      <w:szCs w:val="48"/>
    </w:rPr>
  </w:style>
  <w:style w:type="paragraph" w:customStyle="1" w:styleId="ICTSAuthorIdentity">
    <w:name w:val="ICTS_AuthorIdentity"/>
    <w:basedOn w:val="BodyText3"/>
    <w:rsid w:val="00AB2A3D"/>
    <w:pPr>
      <w:spacing w:after="0" w:line="240" w:lineRule="auto"/>
      <w:jc w:val="center"/>
    </w:pPr>
    <w:rPr>
      <w:rFonts w:ascii="Times New Roman" w:eastAsia="MS Mincho" w:hAnsi="Times New Roman" w:cs="Times New Roman"/>
      <w:noProof w:val="0"/>
      <w:sz w:val="20"/>
      <w:szCs w:val="20"/>
    </w:rPr>
  </w:style>
  <w:style w:type="paragraph" w:styleId="BodyText3">
    <w:name w:val="Body Text 3"/>
    <w:basedOn w:val="Normal"/>
    <w:link w:val="BodyText3Char"/>
    <w:uiPriority w:val="99"/>
    <w:semiHidden/>
    <w:unhideWhenUsed/>
    <w:rsid w:val="00AB2A3D"/>
    <w:pPr>
      <w:spacing w:after="120"/>
    </w:pPr>
    <w:rPr>
      <w:sz w:val="16"/>
      <w:szCs w:val="16"/>
    </w:rPr>
  </w:style>
  <w:style w:type="character" w:customStyle="1" w:styleId="BodyText3Char">
    <w:name w:val="Body Text 3 Char"/>
    <w:basedOn w:val="DefaultParagraphFont"/>
    <w:link w:val="BodyText3"/>
    <w:uiPriority w:val="99"/>
    <w:semiHidden/>
    <w:rsid w:val="00AB2A3D"/>
    <w:rPr>
      <w:noProof/>
      <w:sz w:val="16"/>
      <w:szCs w:val="16"/>
    </w:rPr>
  </w:style>
  <w:style w:type="character" w:styleId="Strong">
    <w:name w:val="Strong"/>
    <w:uiPriority w:val="22"/>
    <w:qFormat/>
    <w:rsid w:val="001B6576"/>
    <w:rPr>
      <w:b/>
      <w:bCs/>
    </w:rPr>
  </w:style>
  <w:style w:type="paragraph" w:styleId="NormalWeb">
    <w:name w:val="Normal (Web)"/>
    <w:basedOn w:val="Normal"/>
    <w:uiPriority w:val="99"/>
    <w:unhideWhenUsed/>
    <w:rsid w:val="001B6576"/>
    <w:pPr>
      <w:spacing w:before="100" w:beforeAutospacing="1" w:after="100" w:afterAutospacing="1" w:line="240" w:lineRule="auto"/>
    </w:pPr>
    <w:rPr>
      <w:rFonts w:ascii="Times New Roman" w:eastAsia="Times New Roman" w:hAnsi="Times New Roman" w:cs="Times New Roman"/>
      <w:noProof w:val="0"/>
      <w:sz w:val="24"/>
      <w:szCs w:val="24"/>
    </w:rPr>
  </w:style>
  <w:style w:type="character" w:styleId="Emphasis">
    <w:name w:val="Emphasis"/>
    <w:basedOn w:val="DefaultParagraphFont"/>
    <w:uiPriority w:val="20"/>
    <w:qFormat/>
    <w:rsid w:val="00875CEA"/>
    <w:rPr>
      <w:i/>
      <w:iCs/>
    </w:rPr>
  </w:style>
  <w:style w:type="paragraph" w:customStyle="1" w:styleId="Default">
    <w:name w:val="Default"/>
    <w:rsid w:val="007C2013"/>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Affiliation">
    <w:name w:val="Affiliation"/>
    <w:rsid w:val="007C2013"/>
    <w:pPr>
      <w:suppressAutoHyphens/>
      <w:spacing w:after="0" w:line="240" w:lineRule="auto"/>
      <w:jc w:val="center"/>
    </w:pPr>
    <w:rPr>
      <w:rFonts w:ascii="Times New Roman" w:eastAsia="Times New Roman" w:hAnsi="Times New Roman" w:cs="Times New Roman"/>
      <w:sz w:val="20"/>
      <w:szCs w:val="20"/>
      <w:lang w:eastAsia="zh-CN"/>
    </w:rPr>
  </w:style>
  <w:style w:type="paragraph" w:customStyle="1" w:styleId="Author">
    <w:name w:val="Author"/>
    <w:rsid w:val="007C2013"/>
    <w:pPr>
      <w:suppressAutoHyphens/>
      <w:spacing w:before="360" w:after="40" w:line="240" w:lineRule="auto"/>
      <w:jc w:val="center"/>
    </w:pPr>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D53A6E"/>
    <w:rPr>
      <w:color w:val="605E5C"/>
      <w:shd w:val="clear" w:color="auto" w:fill="E1DFDD"/>
    </w:rPr>
  </w:style>
  <w:style w:type="character" w:styleId="CommentReference">
    <w:name w:val="annotation reference"/>
    <w:basedOn w:val="DefaultParagraphFont"/>
    <w:uiPriority w:val="99"/>
    <w:semiHidden/>
    <w:unhideWhenUsed/>
    <w:rsid w:val="0096254A"/>
    <w:rPr>
      <w:sz w:val="16"/>
      <w:szCs w:val="16"/>
    </w:rPr>
  </w:style>
  <w:style w:type="paragraph" w:styleId="CommentText">
    <w:name w:val="annotation text"/>
    <w:basedOn w:val="Normal"/>
    <w:link w:val="CommentTextChar"/>
    <w:uiPriority w:val="99"/>
    <w:semiHidden/>
    <w:unhideWhenUsed/>
    <w:rsid w:val="0096254A"/>
    <w:pPr>
      <w:spacing w:line="240" w:lineRule="auto"/>
    </w:pPr>
    <w:rPr>
      <w:sz w:val="20"/>
      <w:szCs w:val="20"/>
    </w:rPr>
  </w:style>
  <w:style w:type="character" w:customStyle="1" w:styleId="CommentTextChar">
    <w:name w:val="Comment Text Char"/>
    <w:basedOn w:val="DefaultParagraphFont"/>
    <w:link w:val="CommentText"/>
    <w:uiPriority w:val="99"/>
    <w:semiHidden/>
    <w:rsid w:val="0096254A"/>
    <w:rPr>
      <w:noProof/>
      <w:sz w:val="20"/>
      <w:szCs w:val="20"/>
    </w:rPr>
  </w:style>
  <w:style w:type="paragraph" w:styleId="CommentSubject">
    <w:name w:val="annotation subject"/>
    <w:basedOn w:val="CommentText"/>
    <w:next w:val="CommentText"/>
    <w:link w:val="CommentSubjectChar"/>
    <w:uiPriority w:val="99"/>
    <w:semiHidden/>
    <w:unhideWhenUsed/>
    <w:rsid w:val="0096254A"/>
    <w:rPr>
      <w:b/>
      <w:bCs/>
    </w:rPr>
  </w:style>
  <w:style w:type="character" w:customStyle="1" w:styleId="CommentSubjectChar">
    <w:name w:val="Comment Subject Char"/>
    <w:basedOn w:val="CommentTextChar"/>
    <w:link w:val="CommentSubject"/>
    <w:uiPriority w:val="99"/>
    <w:semiHidden/>
    <w:rsid w:val="0096254A"/>
    <w:rPr>
      <w:b/>
      <w:bCs/>
      <w:noProof/>
      <w:sz w:val="20"/>
      <w:szCs w:val="20"/>
    </w:rPr>
  </w:style>
  <w:style w:type="paragraph" w:styleId="Revision">
    <w:name w:val="Revision"/>
    <w:hidden/>
    <w:uiPriority w:val="99"/>
    <w:semiHidden/>
    <w:rsid w:val="0096254A"/>
    <w:pPr>
      <w:spacing w:after="0" w:line="240" w:lineRule="auto"/>
    </w:pPr>
    <w:rPr>
      <w:noProof/>
    </w:rPr>
  </w:style>
  <w:style w:type="table" w:customStyle="1" w:styleId="1">
    <w:name w:val="1"/>
    <w:basedOn w:val="TableNormal"/>
    <w:rsid w:val="0004165F"/>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003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uthfipratamanasution@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http://doi.org/10.59696/prinsip.v4i2.201"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n4ve0wnZUT60JmP/PD/nDOvrQQ==">AMUW2mXm6zfFpcVr06wnyONGBuzX6VVFnZ9Ka6mta83niMSfpbCnqitbuJFAkuntqOIqIW8aBnyusW7YbsyB304D2g+3LKlxxQGvvLuyp2EN34R+G5pPG9ccez6w7nsgSMCcStVUOAAdKY+7wXaDmTUoAZoQGEaimA==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4137</Words>
  <Characters>23581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ASUS</cp:lastModifiedBy>
  <cp:revision>5</cp:revision>
  <dcterms:created xsi:type="dcterms:W3CDTF">2025-10-30T09:30:00Z</dcterms:created>
  <dcterms:modified xsi:type="dcterms:W3CDTF">2026-08-09T00:53:00Z</dcterms:modified>
</cp:coreProperties>
</file>